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EF" w:rsidRPr="00081B2A" w:rsidRDefault="00B65CC0" w:rsidP="00081B2A">
      <w:pPr>
        <w:spacing w:line="240" w:lineRule="exact"/>
        <w:ind w:left="3969"/>
        <w:jc w:val="center"/>
        <w:rPr>
          <w:rFonts w:ascii="Times New Roman" w:hAnsi="Times New Roman"/>
          <w:sz w:val="28"/>
          <w:szCs w:val="28"/>
        </w:rPr>
      </w:pPr>
      <w:r w:rsidRPr="00081B2A">
        <w:rPr>
          <w:rFonts w:ascii="Times New Roman" w:hAnsi="Times New Roman"/>
          <w:sz w:val="28"/>
          <w:szCs w:val="28"/>
        </w:rPr>
        <w:t>У</w:t>
      </w:r>
      <w:r w:rsidR="00A36423" w:rsidRPr="00081B2A">
        <w:rPr>
          <w:rFonts w:ascii="Times New Roman" w:hAnsi="Times New Roman"/>
          <w:sz w:val="28"/>
          <w:szCs w:val="28"/>
        </w:rPr>
        <w:t>ТВЕРЖДЕНА</w:t>
      </w:r>
    </w:p>
    <w:p w:rsidR="00043FEF" w:rsidRPr="00081B2A" w:rsidRDefault="00A36423" w:rsidP="00081B2A">
      <w:pPr>
        <w:spacing w:line="240" w:lineRule="exact"/>
        <w:ind w:left="3969"/>
        <w:jc w:val="center"/>
        <w:rPr>
          <w:rFonts w:ascii="Times New Roman" w:hAnsi="Times New Roman"/>
          <w:sz w:val="28"/>
          <w:szCs w:val="28"/>
        </w:rPr>
      </w:pPr>
      <w:r w:rsidRPr="00081B2A">
        <w:rPr>
          <w:rFonts w:ascii="Times New Roman" w:hAnsi="Times New Roman"/>
          <w:sz w:val="28"/>
          <w:szCs w:val="28"/>
        </w:rPr>
        <w:t xml:space="preserve"> постановлением администрации</w:t>
      </w:r>
    </w:p>
    <w:p w:rsidR="00043FEF" w:rsidRPr="00081B2A" w:rsidRDefault="00A36423" w:rsidP="00081B2A">
      <w:pPr>
        <w:spacing w:line="240" w:lineRule="exact"/>
        <w:ind w:left="3969"/>
        <w:jc w:val="center"/>
        <w:rPr>
          <w:rFonts w:ascii="Times New Roman" w:hAnsi="Times New Roman"/>
          <w:sz w:val="28"/>
          <w:szCs w:val="28"/>
        </w:rPr>
      </w:pPr>
      <w:r w:rsidRPr="00081B2A">
        <w:rPr>
          <w:rFonts w:ascii="Times New Roman" w:hAnsi="Times New Roman"/>
          <w:sz w:val="28"/>
          <w:szCs w:val="28"/>
        </w:rPr>
        <w:t xml:space="preserve">Шпаковского муниципального </w:t>
      </w:r>
      <w:r w:rsidR="00777570" w:rsidRPr="00081B2A">
        <w:rPr>
          <w:rFonts w:ascii="Times New Roman" w:hAnsi="Times New Roman"/>
          <w:sz w:val="28"/>
          <w:szCs w:val="28"/>
        </w:rPr>
        <w:t>округа</w:t>
      </w:r>
      <w:r w:rsidRPr="00081B2A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6B58D4" w:rsidRPr="00081B2A" w:rsidRDefault="006B58D4" w:rsidP="00081B2A">
      <w:pPr>
        <w:spacing w:line="240" w:lineRule="exact"/>
        <w:ind w:left="3969"/>
        <w:jc w:val="center"/>
        <w:rPr>
          <w:rFonts w:ascii="Times New Roman" w:hAnsi="Times New Roman"/>
          <w:sz w:val="28"/>
          <w:szCs w:val="28"/>
        </w:rPr>
      </w:pPr>
      <w:r w:rsidRPr="00081B2A">
        <w:rPr>
          <w:rFonts w:ascii="Times New Roman" w:hAnsi="Times New Roman"/>
          <w:sz w:val="28"/>
          <w:szCs w:val="28"/>
        </w:rPr>
        <w:t>от 29</w:t>
      </w:r>
      <w:r w:rsidR="00081B2A" w:rsidRPr="00081B2A">
        <w:rPr>
          <w:rFonts w:ascii="Times New Roman" w:hAnsi="Times New Roman"/>
          <w:sz w:val="28"/>
          <w:szCs w:val="28"/>
        </w:rPr>
        <w:t xml:space="preserve"> сентября </w:t>
      </w:r>
      <w:r w:rsidRPr="00081B2A">
        <w:rPr>
          <w:rFonts w:ascii="Times New Roman" w:hAnsi="Times New Roman"/>
          <w:sz w:val="28"/>
          <w:szCs w:val="28"/>
        </w:rPr>
        <w:t>2023</w:t>
      </w:r>
      <w:r w:rsidR="00081B2A" w:rsidRPr="00081B2A">
        <w:rPr>
          <w:rFonts w:ascii="Times New Roman" w:hAnsi="Times New Roman"/>
          <w:sz w:val="28"/>
          <w:szCs w:val="28"/>
        </w:rPr>
        <w:t xml:space="preserve"> </w:t>
      </w:r>
      <w:r w:rsidRPr="00081B2A">
        <w:rPr>
          <w:rFonts w:ascii="Times New Roman" w:hAnsi="Times New Roman"/>
          <w:sz w:val="28"/>
          <w:szCs w:val="28"/>
        </w:rPr>
        <w:t>г</w:t>
      </w:r>
      <w:r w:rsidR="00081B2A" w:rsidRPr="00081B2A">
        <w:rPr>
          <w:rFonts w:ascii="Times New Roman" w:hAnsi="Times New Roman"/>
          <w:sz w:val="28"/>
          <w:szCs w:val="28"/>
        </w:rPr>
        <w:t>.</w:t>
      </w:r>
      <w:r w:rsidRPr="00081B2A">
        <w:rPr>
          <w:rFonts w:ascii="Times New Roman" w:hAnsi="Times New Roman"/>
          <w:sz w:val="28"/>
          <w:szCs w:val="28"/>
        </w:rPr>
        <w:t xml:space="preserve"> № 1393 </w:t>
      </w:r>
    </w:p>
    <w:p w:rsidR="00081B2A" w:rsidRDefault="00081B2A" w:rsidP="00081B2A">
      <w:pPr>
        <w:autoSpaceDE w:val="0"/>
        <w:autoSpaceDN w:val="0"/>
        <w:spacing w:line="240" w:lineRule="exact"/>
        <w:ind w:left="396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81B2A">
        <w:rPr>
          <w:rFonts w:ascii="Times New Roman" w:hAnsi="Times New Roman"/>
          <w:sz w:val="28"/>
          <w:szCs w:val="28"/>
        </w:rPr>
        <w:t>(в редакции постановления администрации Шпаковского муниципального округа Ставропольского края</w:t>
      </w:r>
      <w:proofErr w:type="gramEnd"/>
    </w:p>
    <w:p w:rsidR="00081B2A" w:rsidRPr="00081B2A" w:rsidRDefault="006D45C6" w:rsidP="00081B2A">
      <w:pPr>
        <w:autoSpaceDE w:val="0"/>
        <w:autoSpaceDN w:val="0"/>
        <w:spacing w:line="240" w:lineRule="exact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 июня 2025 г. № 701)</w:t>
      </w:r>
      <w:bookmarkStart w:id="0" w:name="_GoBack"/>
      <w:bookmarkEnd w:id="0"/>
    </w:p>
    <w:p w:rsidR="00081B2A" w:rsidRPr="00BC6EA0" w:rsidRDefault="00081B2A" w:rsidP="005E781D">
      <w:pPr>
        <w:autoSpaceDE w:val="0"/>
        <w:autoSpaceDN w:val="0"/>
        <w:spacing w:line="240" w:lineRule="exact"/>
        <w:ind w:left="4253"/>
        <w:jc w:val="center"/>
        <w:rPr>
          <w:szCs w:val="28"/>
        </w:rPr>
      </w:pPr>
    </w:p>
    <w:p w:rsidR="00FC4263" w:rsidRPr="009F6809" w:rsidRDefault="00FC4263" w:rsidP="002E2572">
      <w:pPr>
        <w:widowControl/>
        <w:spacing w:line="200" w:lineRule="exact"/>
        <w:jc w:val="center"/>
        <w:rPr>
          <w:rFonts w:ascii="Times New Roman" w:hAnsi="Times New Roman"/>
          <w:szCs w:val="24"/>
        </w:rPr>
      </w:pPr>
    </w:p>
    <w:p w:rsidR="00FC4263" w:rsidRPr="009F6809" w:rsidRDefault="00FC4263" w:rsidP="002E2572">
      <w:pPr>
        <w:widowControl/>
        <w:spacing w:line="200" w:lineRule="exact"/>
        <w:jc w:val="center"/>
        <w:rPr>
          <w:rFonts w:ascii="Times New Roman" w:hAnsi="Times New Roman"/>
          <w:szCs w:val="24"/>
        </w:rPr>
      </w:pPr>
    </w:p>
    <w:p w:rsidR="00B631BB" w:rsidRPr="009F6809" w:rsidRDefault="00B631BB" w:rsidP="002E2572">
      <w:pPr>
        <w:spacing w:line="200" w:lineRule="exact"/>
        <w:jc w:val="center"/>
        <w:rPr>
          <w:rFonts w:ascii="Times New Roman" w:hAnsi="Times New Roman"/>
          <w:szCs w:val="24"/>
        </w:rPr>
      </w:pPr>
    </w:p>
    <w:p w:rsidR="00B74F89" w:rsidRDefault="00B631BB" w:rsidP="00B631B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631BB" w:rsidRPr="009F6809" w:rsidRDefault="00B631BB" w:rsidP="002E2572">
      <w:pPr>
        <w:spacing w:line="200" w:lineRule="exact"/>
        <w:jc w:val="center"/>
        <w:rPr>
          <w:rFonts w:ascii="Times New Roman" w:hAnsi="Times New Roman"/>
          <w:szCs w:val="24"/>
        </w:rPr>
      </w:pPr>
      <w:r w:rsidRPr="009F6809">
        <w:rPr>
          <w:rFonts w:ascii="Times New Roman" w:hAnsi="Times New Roman"/>
          <w:szCs w:val="24"/>
        </w:rPr>
        <w:t xml:space="preserve">  </w:t>
      </w:r>
    </w:p>
    <w:p w:rsidR="00B631BB" w:rsidRPr="00D01845" w:rsidRDefault="00B631BB" w:rsidP="00B631B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>Шпаковского муниципального округа Ставропольского края «Благоустройство Шпаковского муниципального округа»</w:t>
      </w:r>
    </w:p>
    <w:p w:rsidR="00B631BB" w:rsidRPr="009F6809" w:rsidRDefault="00B631BB" w:rsidP="008750CE">
      <w:pPr>
        <w:spacing w:line="200" w:lineRule="exact"/>
        <w:jc w:val="center"/>
        <w:rPr>
          <w:rFonts w:ascii="Times New Roman" w:hAnsi="Times New Roman"/>
          <w:b/>
          <w:szCs w:val="24"/>
        </w:rPr>
      </w:pPr>
    </w:p>
    <w:p w:rsidR="00B631BB" w:rsidRPr="00D01845" w:rsidRDefault="00B631BB" w:rsidP="00B631BB">
      <w:pPr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  <w:bookmarkStart w:id="1" w:name="P34"/>
      <w:bookmarkEnd w:id="1"/>
      <w:r w:rsidRPr="00D01845">
        <w:rPr>
          <w:rFonts w:ascii="Times New Roman" w:hAnsi="Times New Roman"/>
          <w:sz w:val="28"/>
          <w:szCs w:val="28"/>
        </w:rPr>
        <w:t xml:space="preserve">ПАСПОРТ </w:t>
      </w:r>
    </w:p>
    <w:p w:rsidR="00B631BB" w:rsidRPr="009F6809" w:rsidRDefault="00B631BB" w:rsidP="002E2572">
      <w:pPr>
        <w:widowControl/>
        <w:spacing w:line="200" w:lineRule="exact"/>
        <w:jc w:val="center"/>
        <w:rPr>
          <w:rFonts w:ascii="Times New Roman" w:hAnsi="Times New Roman"/>
          <w:szCs w:val="24"/>
        </w:rPr>
      </w:pPr>
    </w:p>
    <w:p w:rsidR="00B631BB" w:rsidRPr="00D01845" w:rsidRDefault="00B631BB" w:rsidP="00701BA7">
      <w:pPr>
        <w:widowControl/>
        <w:suppressAutoHyphens/>
        <w:spacing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>муниципальной программы</w:t>
      </w:r>
    </w:p>
    <w:p w:rsidR="00B631BB" w:rsidRPr="00D01845" w:rsidRDefault="00B631BB" w:rsidP="00701BA7">
      <w:pPr>
        <w:widowControl/>
        <w:suppressAutoHyphens/>
        <w:spacing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 xml:space="preserve"> Шпаковского муниципального округа Ставропольского края «Благоустройство Шпаковского муниципального округа»</w:t>
      </w:r>
    </w:p>
    <w:p w:rsidR="00B631BB" w:rsidRPr="00D01845" w:rsidRDefault="00B631BB" w:rsidP="00701BA7">
      <w:pPr>
        <w:suppressAutoHyphens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>(далее - Программа)</w:t>
      </w:r>
    </w:p>
    <w:p w:rsidR="00B631BB" w:rsidRPr="009F6809" w:rsidRDefault="00B631BB" w:rsidP="008750CE">
      <w:pPr>
        <w:spacing w:line="200" w:lineRule="exact"/>
        <w:jc w:val="center"/>
        <w:rPr>
          <w:rFonts w:ascii="Times New Roman" w:hAnsi="Times New Roman"/>
          <w:szCs w:val="24"/>
        </w:rPr>
      </w:pPr>
    </w:p>
    <w:tbl>
      <w:tblPr>
        <w:tblW w:w="9570" w:type="dxa"/>
        <w:jc w:val="center"/>
        <w:tblLook w:val="01E0" w:firstRow="1" w:lastRow="1" w:firstColumn="1" w:lastColumn="1" w:noHBand="0" w:noVBand="0"/>
      </w:tblPr>
      <w:tblGrid>
        <w:gridCol w:w="2482"/>
        <w:gridCol w:w="7088"/>
      </w:tblGrid>
      <w:tr w:rsidR="00B631BB" w:rsidRPr="00B631BB" w:rsidTr="00B140A1">
        <w:trPr>
          <w:trHeight w:val="227"/>
          <w:jc w:val="center"/>
        </w:trPr>
        <w:tc>
          <w:tcPr>
            <w:tcW w:w="2482" w:type="dxa"/>
          </w:tcPr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88" w:type="dxa"/>
          </w:tcPr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комитет по муниципальному хозяй</w:t>
            </w:r>
            <w:r w:rsidR="008750CE">
              <w:rPr>
                <w:rFonts w:ascii="Times New Roman" w:hAnsi="Times New Roman"/>
                <w:sz w:val="28"/>
                <w:szCs w:val="28"/>
              </w:rPr>
              <w:t>ству</w:t>
            </w:r>
            <w:r w:rsidR="001F3D48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8750CE">
              <w:rPr>
                <w:rFonts w:ascii="Times New Roman" w:hAnsi="Times New Roman"/>
                <w:sz w:val="28"/>
                <w:szCs w:val="28"/>
              </w:rPr>
              <w:t xml:space="preserve"> охране окружающей среды 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</w:p>
          <w:p w:rsidR="00B631BB" w:rsidRPr="009F6809" w:rsidRDefault="00B631BB" w:rsidP="00081B2A">
            <w:pPr>
              <w:spacing w:line="200" w:lineRule="exact"/>
              <w:ind w:firstLine="353"/>
              <w:rPr>
                <w:rFonts w:ascii="Times New Roman" w:hAnsi="Times New Roman"/>
                <w:szCs w:val="24"/>
              </w:rPr>
            </w:pPr>
          </w:p>
        </w:tc>
      </w:tr>
      <w:tr w:rsidR="00B631BB" w:rsidRPr="00B631BB" w:rsidTr="00B140A1">
        <w:trPr>
          <w:trHeight w:val="227"/>
          <w:jc w:val="center"/>
        </w:trPr>
        <w:tc>
          <w:tcPr>
            <w:tcW w:w="2482" w:type="dxa"/>
          </w:tcPr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 xml:space="preserve">Соисполнители Программы </w:t>
            </w:r>
          </w:p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администрация Шпаковского муниципального</w:t>
            </w:r>
            <w:r w:rsidR="0053281A">
              <w:rPr>
                <w:rFonts w:ascii="Times New Roman" w:hAnsi="Times New Roman"/>
                <w:sz w:val="28"/>
                <w:szCs w:val="28"/>
              </w:rPr>
              <w:t xml:space="preserve"> округа;</w:t>
            </w:r>
          </w:p>
          <w:p w:rsidR="00F768EB" w:rsidRPr="00B631BB" w:rsidRDefault="00F768E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Михайловский 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территориальный отдел администрации Шп</w:t>
            </w:r>
            <w:r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Верхнерусский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Деминский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Шпа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ковского муниципального округа;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Дубовский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Казинский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Надеждинский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Шпаковского муниципального округа</w:t>
            </w:r>
            <w:r w:rsidR="0053281A">
              <w:rPr>
                <w:rFonts w:ascii="Times New Roman" w:hAnsi="Times New Roman"/>
                <w:sz w:val="28"/>
                <w:szCs w:val="28"/>
              </w:rPr>
              <w:t>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Новомарьевский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Пелагиадский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Сенгилеевский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Татарский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Темнолесский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081B2A">
            <w:pPr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Цимлянский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Шпаковского муниципального округа</w:t>
            </w:r>
            <w:r w:rsidR="00444D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(далее - </w:t>
            </w:r>
            <w:r w:rsidR="00701BA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территориальные отделы)</w:t>
            </w:r>
          </w:p>
          <w:p w:rsidR="001F3D48" w:rsidRPr="009F6809" w:rsidRDefault="001F3D48" w:rsidP="00081B2A">
            <w:pPr>
              <w:spacing w:line="200" w:lineRule="exact"/>
              <w:ind w:firstLine="353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631BB" w:rsidRPr="00B631BB" w:rsidTr="00B140A1">
        <w:trPr>
          <w:trHeight w:val="227"/>
          <w:jc w:val="center"/>
        </w:trPr>
        <w:tc>
          <w:tcPr>
            <w:tcW w:w="2482" w:type="dxa"/>
          </w:tcPr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 xml:space="preserve">Участники Программы </w:t>
            </w:r>
          </w:p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B631BB" w:rsidRPr="00B631BB" w:rsidRDefault="00414D38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 жилищно-коммунального хозяйства Ставропольского края</w:t>
            </w:r>
            <w:r w:rsidR="006752B4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министерство природных ресурсов и охраны окружающей среды Ставропольского края</w:t>
            </w:r>
            <w:r w:rsidR="006752B4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1BB" w:rsidRPr="00B631BB">
              <w:rPr>
                <w:rFonts w:ascii="Times New Roman" w:hAnsi="Times New Roman"/>
                <w:sz w:val="28"/>
                <w:szCs w:val="28"/>
              </w:rPr>
              <w:t xml:space="preserve">юридические лица и (или) индивидуальные предприниматели, определяемые по результатам </w:t>
            </w:r>
            <w:r w:rsidR="00B631BB" w:rsidRPr="00B631BB">
              <w:rPr>
                <w:rFonts w:ascii="Times New Roman" w:hAnsi="Times New Roman"/>
                <w:sz w:val="28"/>
                <w:szCs w:val="28"/>
              </w:rPr>
              <w:lastRenderedPageBreak/>
              <w:t>проведенных торгов и заключившие контракты (договора) с администрацией Шпаковского муниципального округа и территориальными отделами</w:t>
            </w:r>
          </w:p>
          <w:p w:rsidR="00B631BB" w:rsidRPr="009F6809" w:rsidRDefault="00B631BB" w:rsidP="00081B2A">
            <w:pPr>
              <w:spacing w:line="200" w:lineRule="exact"/>
              <w:ind w:firstLine="353"/>
              <w:rPr>
                <w:rFonts w:ascii="Times New Roman" w:hAnsi="Times New Roman"/>
                <w:szCs w:val="24"/>
              </w:rPr>
            </w:pPr>
          </w:p>
        </w:tc>
      </w:tr>
      <w:tr w:rsidR="00081B2A" w:rsidRPr="00B631BB" w:rsidTr="00A46F75">
        <w:trPr>
          <w:trHeight w:val="3120"/>
          <w:jc w:val="center"/>
        </w:trPr>
        <w:tc>
          <w:tcPr>
            <w:tcW w:w="2482" w:type="dxa"/>
          </w:tcPr>
          <w:p w:rsidR="00081B2A" w:rsidRPr="00B631BB" w:rsidRDefault="00081B2A" w:rsidP="00701BA7">
            <w:pPr>
              <w:suppressAutoHyphens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Программы </w:t>
            </w:r>
          </w:p>
        </w:tc>
        <w:tc>
          <w:tcPr>
            <w:tcW w:w="7088" w:type="dxa"/>
          </w:tcPr>
          <w:p w:rsidR="00081B2A" w:rsidRPr="00BD6CB8" w:rsidRDefault="00081B2A" w:rsidP="00081B2A">
            <w:pPr>
              <w:widowControl/>
              <w:suppressAutoHyphens/>
              <w:spacing w:line="240" w:lineRule="exact"/>
              <w:ind w:firstLine="353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 xml:space="preserve">подпрограмма «Организация и содержание мест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захоронений на территории Шпаковского муниципального округа»;</w:t>
            </w:r>
          </w:p>
          <w:p w:rsidR="00081B2A" w:rsidRPr="00BD6CB8" w:rsidRDefault="00081B2A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подпрограмма «Содержание территорий Шпаковского муниципального округа»;</w:t>
            </w:r>
          </w:p>
          <w:p w:rsidR="00081B2A" w:rsidRPr="00B631BB" w:rsidRDefault="00081B2A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подпрограмма «Чистый Шпаковский муниципальный округ»;</w:t>
            </w:r>
          </w:p>
          <w:p w:rsidR="00081B2A" w:rsidRPr="00B631BB" w:rsidRDefault="00081B2A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подпрограмма «Организация и содержание уличного освещения на территории Шпаковского муниципального округа»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81B2A" w:rsidRPr="00414D38" w:rsidRDefault="00081B2A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D38">
              <w:rPr>
                <w:rFonts w:ascii="Times New Roman" w:hAnsi="Times New Roman"/>
                <w:sz w:val="28"/>
                <w:szCs w:val="28"/>
              </w:rPr>
              <w:t>подпрограмма «Развитие жилищно-коммунального хозяйства»</w:t>
            </w:r>
          </w:p>
          <w:p w:rsidR="00081B2A" w:rsidRPr="00BD6CB8" w:rsidRDefault="00081B2A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31BB" w:rsidRPr="00B631BB" w:rsidTr="00B140A1">
        <w:trPr>
          <w:trHeight w:val="227"/>
          <w:jc w:val="center"/>
        </w:trPr>
        <w:tc>
          <w:tcPr>
            <w:tcW w:w="2482" w:type="dxa"/>
          </w:tcPr>
          <w:p w:rsidR="00B631BB" w:rsidRPr="00B631BB" w:rsidRDefault="00D27BA5" w:rsidP="007126DF">
            <w:pPr>
              <w:suppressAutoHyphens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7126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1BB" w:rsidRPr="00B631B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88" w:type="dxa"/>
          </w:tcPr>
          <w:p w:rsidR="00B631BB" w:rsidRPr="00B631BB" w:rsidRDefault="00B631BB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комфортного проживания граждан на территории Шп</w:t>
            </w:r>
            <w:r w:rsidR="00D27BA5">
              <w:rPr>
                <w:rFonts w:ascii="Times New Roman" w:hAnsi="Times New Roman"/>
                <w:sz w:val="28"/>
                <w:szCs w:val="28"/>
              </w:rPr>
              <w:t>аковского муниципального округа</w:t>
            </w:r>
          </w:p>
          <w:p w:rsidR="00B631BB" w:rsidRPr="00B631BB" w:rsidRDefault="00B631BB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29D0" w:rsidRPr="003029D0" w:rsidTr="00923FC7">
        <w:trPr>
          <w:trHeight w:val="3384"/>
          <w:jc w:val="center"/>
        </w:trPr>
        <w:tc>
          <w:tcPr>
            <w:tcW w:w="2482" w:type="dxa"/>
          </w:tcPr>
          <w:p w:rsidR="00CC6A30" w:rsidRPr="003029D0" w:rsidRDefault="00CC6A30" w:rsidP="00701BA7">
            <w:pPr>
              <w:suppressAutoHyphens/>
              <w:spacing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Задачи Программы</w:t>
            </w:r>
          </w:p>
        </w:tc>
        <w:tc>
          <w:tcPr>
            <w:tcW w:w="7088" w:type="dxa"/>
          </w:tcPr>
          <w:p w:rsidR="00CC6A30" w:rsidRPr="003029D0" w:rsidRDefault="00E658B4" w:rsidP="00081B2A">
            <w:pPr>
              <w:tabs>
                <w:tab w:val="left" w:pos="361"/>
              </w:tabs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проведение работ по содержанию кладбищ</w:t>
            </w:r>
            <w:r w:rsidR="00CC6A30" w:rsidRPr="003029D0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CC6A30" w:rsidRPr="003029D0" w:rsidRDefault="00CC6A30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приведение в качественное состояние элементов </w:t>
            </w:r>
            <w:r w:rsidR="009E23F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</w:t>
            </w: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благоустройства;</w:t>
            </w:r>
          </w:p>
          <w:p w:rsidR="00CC6A30" w:rsidRPr="003029D0" w:rsidRDefault="00CC6A30" w:rsidP="00081B2A">
            <w:pPr>
              <w:tabs>
                <w:tab w:val="left" w:pos="361"/>
              </w:tabs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приведение технического и эксплуатационного состояния существующих и вновь формируемых контейнерных площадок для сбора мусора до нормативных требований;</w:t>
            </w:r>
          </w:p>
          <w:p w:rsidR="00CC6A30" w:rsidRPr="003029D0" w:rsidRDefault="00CC6A30" w:rsidP="00081B2A">
            <w:pPr>
              <w:tabs>
                <w:tab w:val="left" w:pos="361"/>
              </w:tabs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освещение улично-дорожной сети, общественных территорий для безопасности движения транспорта и пешеходов;</w:t>
            </w:r>
          </w:p>
          <w:p w:rsidR="00CC6A30" w:rsidRPr="00701BA7" w:rsidRDefault="00CC6A30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обеспечение и повышение качества уровня жизни граждан, привлекательности</w:t>
            </w:r>
            <w:r w:rsidR="007126D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и улучшение эстетического состояния</w:t>
            </w:r>
            <w:r w:rsidR="007126D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территории Шпаковского муниципального округа</w:t>
            </w:r>
          </w:p>
          <w:p w:rsidR="00923FC7" w:rsidRPr="00701BA7" w:rsidRDefault="00923FC7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3029D0" w:rsidRPr="003029D0" w:rsidTr="00EF39A5">
        <w:trPr>
          <w:trHeight w:val="3840"/>
          <w:jc w:val="center"/>
        </w:trPr>
        <w:tc>
          <w:tcPr>
            <w:tcW w:w="2482" w:type="dxa"/>
          </w:tcPr>
          <w:p w:rsidR="00CC6A30" w:rsidRPr="003029D0" w:rsidRDefault="00CC6A30" w:rsidP="00701BA7">
            <w:pPr>
              <w:suppressAutoHyphens/>
              <w:spacing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Целевые индикаторы и показатели Программы </w:t>
            </w:r>
          </w:p>
        </w:tc>
        <w:tc>
          <w:tcPr>
            <w:tcW w:w="7088" w:type="dxa"/>
          </w:tcPr>
          <w:p w:rsidR="008E5529" w:rsidRPr="003029D0" w:rsidRDefault="008E5529" w:rsidP="00081B2A">
            <w:pPr>
              <w:tabs>
                <w:tab w:val="left" w:pos="443"/>
              </w:tabs>
              <w:suppressAutoHyphens/>
              <w:spacing w:line="26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степень охвата программными мероприятиями проблемного направления в отчетном году;</w:t>
            </w:r>
          </w:p>
          <w:p w:rsidR="00CC6A30" w:rsidRPr="003029D0" w:rsidRDefault="00EE5015" w:rsidP="00081B2A">
            <w:pPr>
              <w:tabs>
                <w:tab w:val="left" w:pos="443"/>
              </w:tabs>
              <w:suppressAutoHyphens/>
              <w:spacing w:line="26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количество территорий действующих мест захоронений приведённых в соответствие требованиям санитарно-эпидемиологических и экологических норм</w:t>
            </w:r>
            <w:r w:rsidR="00CC6A30" w:rsidRPr="003029D0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CC6A30" w:rsidRPr="003029D0" w:rsidRDefault="0097294F" w:rsidP="00081B2A">
            <w:pPr>
              <w:tabs>
                <w:tab w:val="left" w:pos="443"/>
              </w:tabs>
              <w:suppressAutoHyphens/>
              <w:spacing w:line="26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организация благоустройства общественных территорий</w:t>
            </w:r>
            <w:r w:rsidR="00CC6A30" w:rsidRPr="003029D0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97294F" w:rsidRPr="003029D0" w:rsidRDefault="0097294F" w:rsidP="00081B2A">
            <w:pPr>
              <w:tabs>
                <w:tab w:val="left" w:pos="443"/>
              </w:tabs>
              <w:suppressAutoHyphens/>
              <w:spacing w:line="26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организация озеленения общественных территорий;</w:t>
            </w:r>
          </w:p>
          <w:p w:rsidR="00CC6A30" w:rsidRPr="003029D0" w:rsidRDefault="00115F95" w:rsidP="00081B2A">
            <w:pPr>
              <w:suppressAutoHyphens/>
              <w:spacing w:line="26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  <w:t>количество ликвидированных стихийных свалок на территории Шпаковского муниципального округа</w:t>
            </w:r>
            <w:r w:rsidR="00CC6A30" w:rsidRPr="003029D0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CC6A30" w:rsidRPr="003029D0" w:rsidRDefault="00CC6A30" w:rsidP="00081B2A">
            <w:pPr>
              <w:tabs>
                <w:tab w:val="left" w:pos="443"/>
              </w:tabs>
              <w:suppressAutoHyphens/>
              <w:spacing w:line="26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количество благоустроенных контейнерных площадок для сбора твердых коммунальных отходов;</w:t>
            </w:r>
          </w:p>
          <w:p w:rsidR="00EE3309" w:rsidRPr="003029D0" w:rsidRDefault="00EE3309" w:rsidP="00081B2A">
            <w:pPr>
              <w:tabs>
                <w:tab w:val="left" w:pos="443"/>
              </w:tabs>
              <w:suppressAutoHyphens/>
              <w:spacing w:line="26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количество благоустроенных контейнерных площадок для раздельного сбора твердых коммунальных отходов;</w:t>
            </w:r>
          </w:p>
          <w:p w:rsidR="00CC6A30" w:rsidRPr="003029D0" w:rsidRDefault="00985535" w:rsidP="00081B2A">
            <w:pPr>
              <w:suppressAutoHyphens/>
              <w:spacing w:line="26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количество</w:t>
            </w:r>
            <w:r w:rsidR="007126DF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Pr="003029D0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отремонтированных (замененных) осветительных и установочных приборов уличного освещения</w:t>
            </w:r>
            <w:r w:rsidR="00CC6A30" w:rsidRPr="003029D0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  <w:p w:rsidR="00CC6A30" w:rsidRPr="003029D0" w:rsidRDefault="00EE3309" w:rsidP="00081B2A">
            <w:pPr>
              <w:suppressAutoHyphens/>
              <w:spacing w:line="260" w:lineRule="exact"/>
              <w:ind w:firstLine="353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29D0">
              <w:rPr>
                <w:rFonts w:ascii="Times New Roman" w:hAnsi="Times New Roman"/>
                <w:color w:val="auto"/>
                <w:sz w:val="28"/>
                <w:szCs w:val="28"/>
              </w:rPr>
              <w:t>совершенствование системы комплексного благоустройства</w:t>
            </w:r>
          </w:p>
        </w:tc>
      </w:tr>
      <w:tr w:rsidR="00B631BB" w:rsidRPr="00B631BB" w:rsidTr="00B140A1">
        <w:trPr>
          <w:trHeight w:val="227"/>
          <w:jc w:val="center"/>
        </w:trPr>
        <w:tc>
          <w:tcPr>
            <w:tcW w:w="2482" w:type="dxa"/>
          </w:tcPr>
          <w:p w:rsidR="00B631BB" w:rsidRPr="00B631BB" w:rsidRDefault="00B631BB" w:rsidP="00701BA7">
            <w:pPr>
              <w:suppressAutoHyphens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Этапы и сроки  реализации Программы</w:t>
            </w:r>
          </w:p>
          <w:p w:rsidR="00B631BB" w:rsidRPr="0074409C" w:rsidRDefault="00B631BB" w:rsidP="00701BA7">
            <w:pPr>
              <w:suppressAutoHyphens/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8" w:type="dxa"/>
            <w:vAlign w:val="center"/>
          </w:tcPr>
          <w:p w:rsidR="00B631BB" w:rsidRDefault="00527FBB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</w:t>
            </w:r>
            <w:r w:rsidR="00B631BB" w:rsidRPr="00B631BB">
              <w:rPr>
                <w:rFonts w:ascii="Times New Roman" w:hAnsi="Times New Roman"/>
                <w:bCs/>
                <w:sz w:val="28"/>
                <w:szCs w:val="28"/>
              </w:rPr>
              <w:t>рограмма реализуется в один этап -</w:t>
            </w:r>
            <w:r w:rsidR="00081B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631BB" w:rsidRPr="00527FBB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A7043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B631BB" w:rsidRPr="00527FB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7124" w:rsidRPr="00527FB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B631BB" w:rsidRPr="00527FBB">
              <w:rPr>
                <w:rFonts w:ascii="Times New Roman" w:hAnsi="Times New Roman"/>
                <w:bCs/>
                <w:sz w:val="28"/>
                <w:szCs w:val="28"/>
              </w:rPr>
              <w:t xml:space="preserve"> 202</w:t>
            </w:r>
            <w:r w:rsidR="00C12283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B631BB" w:rsidRPr="00527FBB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  <w:p w:rsidR="008750CE" w:rsidRPr="0074409C" w:rsidRDefault="008750CE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B631BB" w:rsidRPr="00B631BB" w:rsidTr="00B140A1">
        <w:trPr>
          <w:trHeight w:val="227"/>
          <w:jc w:val="center"/>
        </w:trPr>
        <w:tc>
          <w:tcPr>
            <w:tcW w:w="2482" w:type="dxa"/>
          </w:tcPr>
          <w:p w:rsidR="00B631BB" w:rsidRPr="008A7E41" w:rsidRDefault="00B631BB" w:rsidP="00701BA7">
            <w:pPr>
              <w:suppressAutoHyphens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бюджетных ассигнований Программы </w:t>
            </w:r>
          </w:p>
        </w:tc>
        <w:tc>
          <w:tcPr>
            <w:tcW w:w="7088" w:type="dxa"/>
          </w:tcPr>
          <w:p w:rsidR="00B631BB" w:rsidRPr="008A7E41" w:rsidRDefault="008750CE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>о</w:t>
            </w:r>
            <w:r w:rsidR="00B631BB" w:rsidRPr="008A7E41"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программы составит </w:t>
            </w:r>
            <w:r w:rsidR="008A7E41" w:rsidRPr="008A7E41">
              <w:rPr>
                <w:rFonts w:ascii="Times New Roman" w:hAnsi="Times New Roman"/>
                <w:color w:val="auto"/>
                <w:sz w:val="28"/>
                <w:szCs w:val="28"/>
              </w:rPr>
              <w:t>592</w:t>
            </w:r>
            <w:r w:rsidR="007126D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8A7E41" w:rsidRPr="008A7E41">
              <w:rPr>
                <w:rFonts w:ascii="Times New Roman" w:hAnsi="Times New Roman"/>
                <w:color w:val="auto"/>
                <w:sz w:val="28"/>
                <w:szCs w:val="28"/>
              </w:rPr>
              <w:t>094,7</w:t>
            </w:r>
            <w:r w:rsidR="003953DF">
              <w:rPr>
                <w:rFonts w:ascii="Times New Roman" w:hAnsi="Times New Roman"/>
                <w:color w:val="auto"/>
                <w:sz w:val="28"/>
                <w:szCs w:val="28"/>
              </w:rPr>
              <w:t>7</w:t>
            </w:r>
            <w:r w:rsidR="00A4307D" w:rsidRPr="008A7E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B631BB" w:rsidRPr="008A7E41">
              <w:rPr>
                <w:rFonts w:ascii="Times New Roman" w:hAnsi="Times New Roman"/>
                <w:sz w:val="28"/>
                <w:szCs w:val="28"/>
              </w:rPr>
              <w:t>тыс. рублей, в том числе  за счет средств:</w:t>
            </w:r>
          </w:p>
          <w:p w:rsidR="00AD0544" w:rsidRPr="008A7E41" w:rsidRDefault="00B631BB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AD0544" w:rsidRPr="008A7E41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– </w:t>
            </w:r>
            <w:r w:rsidR="00561F98" w:rsidRPr="008A7E41">
              <w:rPr>
                <w:rFonts w:ascii="Times New Roman" w:hAnsi="Times New Roman"/>
                <w:sz w:val="28"/>
                <w:szCs w:val="28"/>
              </w:rPr>
              <w:t>1</w:t>
            </w:r>
            <w:r w:rsidR="007126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1F98" w:rsidRPr="008A7E41">
              <w:rPr>
                <w:rFonts w:ascii="Times New Roman" w:hAnsi="Times New Roman"/>
                <w:sz w:val="28"/>
                <w:szCs w:val="28"/>
              </w:rPr>
              <w:t>069,53</w:t>
            </w:r>
            <w:r w:rsidR="00AD0544" w:rsidRPr="008A7E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0544" w:rsidRPr="008A7E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AD0544" w:rsidRPr="008A7E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D0544" w:rsidRPr="008A7E41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="00AD0544" w:rsidRPr="008A7E4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0544" w:rsidRPr="008A7E41" w:rsidRDefault="00AD0544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 xml:space="preserve">бюджета Шпаковского муниципального округа Ставропольского края – </w:t>
            </w:r>
            <w:r w:rsidR="008A7E41" w:rsidRPr="008A7E41">
              <w:rPr>
                <w:rFonts w:ascii="Times New Roman" w:hAnsi="Times New Roman"/>
                <w:sz w:val="28"/>
                <w:szCs w:val="28"/>
              </w:rPr>
              <w:t>591</w:t>
            </w:r>
            <w:r w:rsidR="007126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7E41" w:rsidRPr="008A7E41">
              <w:rPr>
                <w:rFonts w:ascii="Times New Roman" w:hAnsi="Times New Roman"/>
                <w:sz w:val="28"/>
                <w:szCs w:val="28"/>
              </w:rPr>
              <w:t>025,2</w:t>
            </w:r>
            <w:r w:rsidR="003953DF">
              <w:rPr>
                <w:rFonts w:ascii="Times New Roman" w:hAnsi="Times New Roman"/>
                <w:sz w:val="28"/>
                <w:szCs w:val="28"/>
              </w:rPr>
              <w:t>4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081B2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D0544" w:rsidRPr="008A7E41" w:rsidRDefault="00AD0544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AD0544" w:rsidRPr="008A7E41" w:rsidRDefault="00AD0544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561F98" w:rsidRPr="008A7E41">
              <w:rPr>
                <w:rFonts w:ascii="Times New Roman" w:hAnsi="Times New Roman"/>
                <w:sz w:val="28"/>
                <w:szCs w:val="28"/>
              </w:rPr>
              <w:t>221</w:t>
            </w:r>
            <w:r w:rsidR="007126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1F98" w:rsidRPr="008A7E41">
              <w:rPr>
                <w:rFonts w:ascii="Times New Roman" w:hAnsi="Times New Roman"/>
                <w:sz w:val="28"/>
                <w:szCs w:val="28"/>
              </w:rPr>
              <w:t>957,95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AD0544" w:rsidRPr="008A7E41" w:rsidRDefault="00AD0544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>бюджета Ставропольского края –1069,53 тыс.</w:t>
            </w:r>
            <w:r w:rsidR="002838EF" w:rsidRPr="008A7E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912A20" w:rsidRPr="008A7E41" w:rsidRDefault="00AD0544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 xml:space="preserve">бюджета Шпаковского муниципального округа Ставропольского края –  </w:t>
            </w:r>
            <w:r w:rsidR="00561F98" w:rsidRPr="008A7E41">
              <w:rPr>
                <w:rFonts w:ascii="Times New Roman" w:hAnsi="Times New Roman"/>
                <w:sz w:val="28"/>
                <w:szCs w:val="28"/>
              </w:rPr>
              <w:t>220</w:t>
            </w:r>
            <w:r w:rsidR="007126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1F98" w:rsidRPr="008A7E41">
              <w:rPr>
                <w:rFonts w:ascii="Times New Roman" w:hAnsi="Times New Roman"/>
                <w:sz w:val="28"/>
                <w:szCs w:val="28"/>
              </w:rPr>
              <w:t>888,42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AD0544" w:rsidRPr="008A7E41" w:rsidRDefault="00B631BB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>в 202</w:t>
            </w:r>
            <w:r w:rsidR="0047402F" w:rsidRPr="008A7E41">
              <w:rPr>
                <w:rFonts w:ascii="Times New Roman" w:hAnsi="Times New Roman"/>
                <w:sz w:val="28"/>
                <w:szCs w:val="28"/>
              </w:rPr>
              <w:t>5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 xml:space="preserve"> году –  </w:t>
            </w:r>
            <w:r w:rsidR="008A7E41" w:rsidRPr="008A7E41">
              <w:rPr>
                <w:rFonts w:ascii="Times New Roman" w:hAnsi="Times New Roman"/>
                <w:color w:val="auto"/>
                <w:sz w:val="28"/>
                <w:szCs w:val="28"/>
              </w:rPr>
              <w:t>162</w:t>
            </w:r>
            <w:r w:rsidR="007126D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8A7E41" w:rsidRPr="008A7E41">
              <w:rPr>
                <w:rFonts w:ascii="Times New Roman" w:hAnsi="Times New Roman"/>
                <w:color w:val="auto"/>
                <w:sz w:val="28"/>
                <w:szCs w:val="28"/>
              </w:rPr>
              <w:t>971,4</w:t>
            </w:r>
            <w:r w:rsidR="003953DF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="0047402F" w:rsidRPr="008A7E4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47402F" w:rsidRPr="008A7E41">
              <w:rPr>
                <w:rFonts w:ascii="Times New Roman" w:hAnsi="Times New Roman"/>
                <w:sz w:val="28"/>
                <w:szCs w:val="28"/>
              </w:rPr>
              <w:t xml:space="preserve">тыс. рублей, </w:t>
            </w:r>
            <w:r w:rsidR="00AD0544" w:rsidRPr="008A7E41">
              <w:rPr>
                <w:rFonts w:ascii="Times New Roman" w:hAnsi="Times New Roman"/>
                <w:sz w:val="28"/>
                <w:szCs w:val="28"/>
              </w:rPr>
              <w:t xml:space="preserve">в том числе за счет средств: бюджета Ставропольского края –                           00,00 </w:t>
            </w:r>
            <w:proofErr w:type="spellStart"/>
            <w:r w:rsidR="00AD0544" w:rsidRPr="008A7E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AD0544" w:rsidRPr="008A7E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D0544" w:rsidRPr="008A7E41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="00AD0544" w:rsidRPr="008A7E4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0544" w:rsidRPr="008A7E41" w:rsidRDefault="00AD0544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 xml:space="preserve">бюджета Шпаковского муниципального округа Ставропольского края –  </w:t>
            </w:r>
            <w:r w:rsidR="008A7E41" w:rsidRPr="008A7E41">
              <w:rPr>
                <w:rFonts w:ascii="Times New Roman" w:hAnsi="Times New Roman"/>
                <w:sz w:val="28"/>
                <w:szCs w:val="28"/>
              </w:rPr>
              <w:t>162</w:t>
            </w:r>
            <w:r w:rsidR="007126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7E41" w:rsidRPr="008A7E41">
              <w:rPr>
                <w:rFonts w:ascii="Times New Roman" w:hAnsi="Times New Roman"/>
                <w:sz w:val="28"/>
                <w:szCs w:val="28"/>
              </w:rPr>
              <w:t>971,4</w:t>
            </w:r>
            <w:r w:rsidR="003953DF">
              <w:rPr>
                <w:rFonts w:ascii="Times New Roman" w:hAnsi="Times New Roman"/>
                <w:sz w:val="28"/>
                <w:szCs w:val="28"/>
              </w:rPr>
              <w:t>2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AD0544" w:rsidRPr="008A7E41" w:rsidRDefault="00B631BB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>в 202</w:t>
            </w:r>
            <w:r w:rsidR="0047402F" w:rsidRPr="008A7E41">
              <w:rPr>
                <w:rFonts w:ascii="Times New Roman" w:hAnsi="Times New Roman"/>
                <w:sz w:val="28"/>
                <w:szCs w:val="28"/>
              </w:rPr>
              <w:t>6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 xml:space="preserve"> году –  </w:t>
            </w:r>
            <w:r w:rsidR="008A7E41" w:rsidRPr="008A7E41">
              <w:rPr>
                <w:rFonts w:ascii="Times New Roman" w:hAnsi="Times New Roman"/>
                <w:color w:val="auto"/>
                <w:sz w:val="28"/>
                <w:szCs w:val="28"/>
              </w:rPr>
              <w:t>103</w:t>
            </w:r>
            <w:r w:rsidR="007126D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8A7E41" w:rsidRPr="008A7E41">
              <w:rPr>
                <w:rFonts w:ascii="Times New Roman" w:hAnsi="Times New Roman"/>
                <w:color w:val="auto"/>
                <w:sz w:val="28"/>
                <w:szCs w:val="28"/>
              </w:rPr>
              <w:t>583,57</w:t>
            </w:r>
            <w:r w:rsidR="0047402F" w:rsidRPr="008A7E4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0D753E" w:rsidRPr="008A7E41">
              <w:rPr>
                <w:rFonts w:ascii="Times New Roman" w:hAnsi="Times New Roman"/>
                <w:sz w:val="28"/>
                <w:szCs w:val="28"/>
              </w:rPr>
              <w:t>тыс. рублей.</w:t>
            </w:r>
            <w:r w:rsidR="00AD0544" w:rsidRPr="008A7E41">
              <w:rPr>
                <w:rFonts w:ascii="Times New Roman" w:hAnsi="Times New Roman"/>
                <w:sz w:val="28"/>
                <w:szCs w:val="28"/>
              </w:rPr>
              <w:t xml:space="preserve"> в том числе за счет средств: бюджета Ставропольского края –                           00,00 </w:t>
            </w:r>
            <w:proofErr w:type="spellStart"/>
            <w:r w:rsidR="00AD0544" w:rsidRPr="008A7E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AD0544" w:rsidRPr="008A7E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D0544" w:rsidRPr="008A7E41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="00AD0544" w:rsidRPr="008A7E4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631BB" w:rsidRPr="008A7E41" w:rsidRDefault="00AD0544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 xml:space="preserve">бюджета Шпаковского муниципального округа Ставропольского края – </w:t>
            </w:r>
            <w:r w:rsidR="008A7E41" w:rsidRPr="008A7E41">
              <w:rPr>
                <w:rFonts w:ascii="Times New Roman" w:hAnsi="Times New Roman"/>
                <w:sz w:val="28"/>
                <w:szCs w:val="28"/>
              </w:rPr>
              <w:t>103</w:t>
            </w:r>
            <w:r w:rsidR="007126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7E41" w:rsidRPr="008A7E41">
              <w:rPr>
                <w:rFonts w:ascii="Times New Roman" w:hAnsi="Times New Roman"/>
                <w:sz w:val="28"/>
                <w:szCs w:val="28"/>
              </w:rPr>
              <w:t>583,57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081B2A" w:rsidRDefault="008A7E41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 xml:space="preserve">в 2027 году –  </w:t>
            </w:r>
            <w:r w:rsidRPr="008A7E41">
              <w:rPr>
                <w:rFonts w:ascii="Times New Roman" w:hAnsi="Times New Roman"/>
                <w:color w:val="auto"/>
                <w:sz w:val="28"/>
                <w:szCs w:val="28"/>
              </w:rPr>
              <w:t>103</w:t>
            </w:r>
            <w:r w:rsidR="007126D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A7E41">
              <w:rPr>
                <w:rFonts w:ascii="Times New Roman" w:hAnsi="Times New Roman"/>
                <w:color w:val="auto"/>
                <w:sz w:val="28"/>
                <w:szCs w:val="28"/>
              </w:rPr>
              <w:t>581,83</w:t>
            </w:r>
            <w:r w:rsidRPr="008A7E4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7126DF">
              <w:rPr>
                <w:rFonts w:ascii="Times New Roman" w:hAnsi="Times New Roman"/>
                <w:sz w:val="28"/>
                <w:szCs w:val="28"/>
              </w:rPr>
              <w:t>,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 xml:space="preserve"> в том числе за счет средств: </w:t>
            </w:r>
          </w:p>
          <w:p w:rsidR="008A7E41" w:rsidRPr="008A7E41" w:rsidRDefault="00081B2A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Ставропольского края – </w:t>
            </w:r>
            <w:r w:rsidR="008A7E41" w:rsidRPr="008A7E41">
              <w:rPr>
                <w:rFonts w:ascii="Times New Roman" w:hAnsi="Times New Roman"/>
                <w:sz w:val="28"/>
                <w:szCs w:val="28"/>
              </w:rPr>
              <w:t xml:space="preserve">00,00 </w:t>
            </w:r>
            <w:proofErr w:type="spellStart"/>
            <w:r w:rsidR="008A7E41" w:rsidRPr="008A7E4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A7E41" w:rsidRPr="008A7E4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8A7E41" w:rsidRPr="008A7E41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="008A7E41" w:rsidRPr="008A7E4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A7E41" w:rsidRDefault="008A7E41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E41">
              <w:rPr>
                <w:rFonts w:ascii="Times New Roman" w:hAnsi="Times New Roman"/>
                <w:sz w:val="28"/>
                <w:szCs w:val="28"/>
              </w:rPr>
              <w:t>бюджета Шпаковского муниципального округа Ставропольского края –  103</w:t>
            </w:r>
            <w:r w:rsidR="007126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7E41">
              <w:rPr>
                <w:rFonts w:ascii="Times New Roman" w:hAnsi="Times New Roman"/>
                <w:sz w:val="28"/>
                <w:szCs w:val="28"/>
              </w:rPr>
              <w:t>581,83</w:t>
            </w:r>
            <w:r w:rsidR="001E6A8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A4307D" w:rsidRPr="00A4307D" w:rsidRDefault="00A4307D" w:rsidP="00081B2A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35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6A30" w:rsidRPr="00B631BB" w:rsidTr="00501078">
        <w:trPr>
          <w:trHeight w:val="3596"/>
          <w:jc w:val="center"/>
        </w:trPr>
        <w:tc>
          <w:tcPr>
            <w:tcW w:w="2482" w:type="dxa"/>
          </w:tcPr>
          <w:p w:rsidR="00CC6A30" w:rsidRPr="00B631BB" w:rsidRDefault="00CC6A30" w:rsidP="00701BA7">
            <w:pPr>
              <w:suppressAutoHyphens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7088" w:type="dxa"/>
          </w:tcPr>
          <w:p w:rsidR="00CC6A30" w:rsidRPr="00CC79D2" w:rsidRDefault="00CC6A30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CC79D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улучшение качества содержания мест захоронения;</w:t>
            </w:r>
          </w:p>
          <w:p w:rsidR="00CC6A30" w:rsidRPr="00CC79D2" w:rsidRDefault="00CC6A30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9D2">
              <w:rPr>
                <w:rFonts w:ascii="Times New Roman" w:hAnsi="Times New Roman"/>
                <w:sz w:val="28"/>
                <w:szCs w:val="28"/>
              </w:rPr>
              <w:t>повышение уровня комфортности проживания и отдыха населения Шпаковского муниципального округа;</w:t>
            </w:r>
          </w:p>
          <w:p w:rsidR="00CC6A30" w:rsidRPr="00CC79D2" w:rsidRDefault="00CC79D2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9D2">
              <w:rPr>
                <w:rFonts w:ascii="Times New Roman" w:hAnsi="Times New Roman"/>
                <w:sz w:val="28"/>
                <w:szCs w:val="28"/>
              </w:rPr>
              <w:t>повышение количества озелененных общественных территорий  Шпаковского муниципального округа</w:t>
            </w:r>
            <w:r w:rsidR="00CC6A30" w:rsidRPr="00CC79D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C6A30" w:rsidRPr="008E27CF" w:rsidRDefault="008E27CF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27CF">
              <w:rPr>
                <w:rFonts w:ascii="Times New Roman" w:hAnsi="Times New Roman"/>
                <w:sz w:val="28"/>
                <w:szCs w:val="28"/>
              </w:rPr>
              <w:t>увеличение доли ликвидированных несанкционированных (стихийных) свалок (навалов) в общем количестве выявленных несанкционированных (стихийных) свалок (навалов) до 100%</w:t>
            </w:r>
            <w:r w:rsidR="00CC6A30" w:rsidRPr="008E27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C6A30" w:rsidRPr="00CC79D2" w:rsidRDefault="00CC6A30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C79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общего</w:t>
            </w:r>
            <w:r w:rsidR="007126D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C79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уровня благоустройства Шпаковского </w:t>
            </w:r>
            <w:r w:rsidRPr="00CC79D2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C79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округа;</w:t>
            </w:r>
          </w:p>
          <w:p w:rsidR="00CC6A30" w:rsidRPr="00CC79D2" w:rsidRDefault="00CC6A30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9D2">
              <w:rPr>
                <w:rFonts w:ascii="Times New Roman" w:hAnsi="Times New Roman"/>
                <w:sz w:val="28"/>
                <w:szCs w:val="28"/>
              </w:rPr>
              <w:t>снижение процента неработающих светильников уличного освещения;</w:t>
            </w:r>
          </w:p>
          <w:p w:rsidR="00CC6A30" w:rsidRPr="00CC79D2" w:rsidRDefault="00CC6A30" w:rsidP="00081B2A">
            <w:pPr>
              <w:suppressAutoHyphens/>
              <w:spacing w:line="240" w:lineRule="exact"/>
              <w:ind w:firstLine="353"/>
              <w:jc w:val="both"/>
              <w:rPr>
                <w:rFonts w:ascii="Times New Roman" w:hAnsi="Times New Roman"/>
                <w:sz w:val="6"/>
                <w:szCs w:val="6"/>
                <w:shd w:val="clear" w:color="auto" w:fill="FFFFFF"/>
              </w:rPr>
            </w:pPr>
            <w:r w:rsidRPr="00CC79D2">
              <w:rPr>
                <w:rFonts w:ascii="Times New Roman" w:hAnsi="Times New Roman"/>
                <w:sz w:val="28"/>
                <w:szCs w:val="28"/>
              </w:rPr>
              <w:t xml:space="preserve">увеличение доли объектов </w:t>
            </w:r>
            <w:r w:rsidR="00CB3EB7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</w:p>
        </w:tc>
      </w:tr>
    </w:tbl>
    <w:p w:rsidR="00081B2A" w:rsidRDefault="00081B2A" w:rsidP="00701BA7">
      <w:pPr>
        <w:suppressAutoHyphens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631BB" w:rsidRPr="00B631BB" w:rsidRDefault="00B631BB" w:rsidP="00701BA7">
      <w:pPr>
        <w:suppressAutoHyphens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Раздел 1. Содержание проблемы, обоснование необходимости ее решения программно-целевым методом</w:t>
      </w:r>
    </w:p>
    <w:p w:rsidR="00B631BB" w:rsidRPr="00254523" w:rsidRDefault="00B631BB" w:rsidP="00701BA7">
      <w:pPr>
        <w:suppressAutoHyphens/>
        <w:spacing w:line="240" w:lineRule="exact"/>
        <w:jc w:val="center"/>
        <w:rPr>
          <w:rFonts w:ascii="Times New Roman" w:hAnsi="Times New Roman"/>
          <w:szCs w:val="24"/>
        </w:rPr>
      </w:pPr>
    </w:p>
    <w:p w:rsidR="00B631BB" w:rsidRPr="00B631BB" w:rsidRDefault="00B631BB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Основной целью развития благоустройства Шпаковского муниципального округа является улучшение эстетического облика территории Шпаковского муниципального округа и создание комфортных условий для проживания населения.</w:t>
      </w:r>
    </w:p>
    <w:p w:rsidR="00B631BB" w:rsidRPr="00B631BB" w:rsidRDefault="00B631BB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Данная Программа является основной для реализации мероприятий по благоустройству, озеленению, улучшению санитарного состояния и архитектурно-художественного оформления населённых пунктов Шпаковского муниципального округа.</w:t>
      </w:r>
    </w:p>
    <w:p w:rsidR="00B631BB" w:rsidRPr="00B631BB" w:rsidRDefault="00B631BB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В населённых пунктах поселений проводится определённая работа</w:t>
      </w:r>
      <w:r w:rsidR="00B140A1">
        <w:rPr>
          <w:rFonts w:ascii="Times New Roman" w:hAnsi="Times New Roman"/>
          <w:sz w:val="28"/>
          <w:szCs w:val="28"/>
        </w:rPr>
        <w:t xml:space="preserve"> </w:t>
      </w:r>
      <w:r w:rsidRPr="00B631BB">
        <w:rPr>
          <w:rFonts w:ascii="Times New Roman" w:hAnsi="Times New Roman"/>
          <w:sz w:val="28"/>
          <w:szCs w:val="28"/>
        </w:rPr>
        <w:t xml:space="preserve">по </w:t>
      </w:r>
      <w:r w:rsidRPr="00B631BB">
        <w:rPr>
          <w:rFonts w:ascii="Times New Roman" w:hAnsi="Times New Roman"/>
          <w:sz w:val="28"/>
          <w:szCs w:val="28"/>
        </w:rPr>
        <w:lastRenderedPageBreak/>
        <w:t>благоустройству</w:t>
      </w:r>
      <w:r w:rsidR="00B140A1">
        <w:rPr>
          <w:rFonts w:ascii="Times New Roman" w:hAnsi="Times New Roman"/>
          <w:sz w:val="28"/>
          <w:szCs w:val="28"/>
        </w:rPr>
        <w:t xml:space="preserve"> </w:t>
      </w:r>
      <w:r w:rsidR="00CB3EB7">
        <w:rPr>
          <w:rFonts w:ascii="Times New Roman" w:hAnsi="Times New Roman"/>
          <w:sz w:val="28"/>
          <w:szCs w:val="28"/>
        </w:rPr>
        <w:t>общественных территорий</w:t>
      </w:r>
      <w:r w:rsidRPr="00B631BB">
        <w:rPr>
          <w:rFonts w:ascii="Times New Roman" w:hAnsi="Times New Roman"/>
          <w:sz w:val="28"/>
          <w:szCs w:val="28"/>
        </w:rPr>
        <w:t>, ремонт детских игровых комплексов, опилке аварийных деревьев, ремонт линий уличного освещения.</w:t>
      </w:r>
    </w:p>
    <w:p w:rsidR="00B631BB" w:rsidRPr="00B631BB" w:rsidRDefault="00B631BB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Программно-целевой подход к решению проблем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B631BB">
        <w:rPr>
          <w:rFonts w:ascii="Times New Roman" w:hAnsi="Times New Roman"/>
          <w:sz w:val="28"/>
          <w:szCs w:val="28"/>
        </w:rPr>
        <w:t>благоустройства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B631BB">
        <w:rPr>
          <w:rFonts w:ascii="Times New Roman" w:hAnsi="Times New Roman"/>
          <w:sz w:val="28"/>
          <w:szCs w:val="28"/>
        </w:rPr>
        <w:t>и развития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B631BB">
        <w:rPr>
          <w:rFonts w:ascii="Times New Roman" w:hAnsi="Times New Roman"/>
          <w:sz w:val="28"/>
          <w:szCs w:val="28"/>
        </w:rPr>
        <w:t>территории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B631BB">
        <w:rPr>
          <w:rFonts w:ascii="Times New Roman" w:hAnsi="Times New Roman"/>
          <w:sz w:val="28"/>
          <w:szCs w:val="28"/>
        </w:rPr>
        <w:t>необходим, так как без комплексной системы благоустройства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B631BB">
        <w:rPr>
          <w:rFonts w:ascii="Times New Roman" w:hAnsi="Times New Roman"/>
          <w:sz w:val="28"/>
          <w:szCs w:val="28"/>
        </w:rPr>
        <w:t>Шпаковского муниципального округа невозможно добиться каких-либо значимых результатов в обеспечении комфортных условий дл</w:t>
      </w:r>
      <w:r w:rsidR="00CC6A30">
        <w:rPr>
          <w:rFonts w:ascii="Times New Roman" w:hAnsi="Times New Roman"/>
          <w:sz w:val="28"/>
          <w:szCs w:val="28"/>
        </w:rPr>
        <w:t xml:space="preserve">я деятельности и отдыха жителей </w:t>
      </w:r>
      <w:r w:rsidRPr="00B631BB">
        <w:rPr>
          <w:rFonts w:ascii="Times New Roman" w:hAnsi="Times New Roman"/>
          <w:sz w:val="28"/>
          <w:szCs w:val="28"/>
        </w:rPr>
        <w:t>округа.</w:t>
      </w:r>
    </w:p>
    <w:p w:rsidR="00B631BB" w:rsidRPr="00B631BB" w:rsidRDefault="00B631BB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Определение перспектив благ</w:t>
      </w:r>
      <w:r w:rsidR="00B140A1">
        <w:rPr>
          <w:rFonts w:ascii="Times New Roman" w:hAnsi="Times New Roman"/>
          <w:sz w:val="28"/>
          <w:szCs w:val="28"/>
        </w:rPr>
        <w:t>оустройства Шпаковского муници</w:t>
      </w:r>
      <w:r w:rsidRPr="00B631BB">
        <w:rPr>
          <w:rFonts w:ascii="Times New Roman" w:hAnsi="Times New Roman"/>
          <w:sz w:val="28"/>
          <w:szCs w:val="28"/>
        </w:rPr>
        <w:t>пального округа позволит добиться сосредоточения средств на решение поставленных задач, а не расходовать средства на текущий ремонт отдельных элементов</w:t>
      </w:r>
      <w:r w:rsidR="00B140A1">
        <w:rPr>
          <w:rFonts w:ascii="Times New Roman" w:hAnsi="Times New Roman"/>
          <w:sz w:val="28"/>
          <w:szCs w:val="28"/>
        </w:rPr>
        <w:t xml:space="preserve"> </w:t>
      </w:r>
      <w:r w:rsidRPr="00B631BB">
        <w:rPr>
          <w:rFonts w:ascii="Times New Roman" w:hAnsi="Times New Roman"/>
          <w:sz w:val="28"/>
          <w:szCs w:val="28"/>
        </w:rPr>
        <w:t>благоустройства</w:t>
      </w:r>
      <w:r w:rsidR="00B140A1">
        <w:rPr>
          <w:rFonts w:ascii="Times New Roman" w:hAnsi="Times New Roman"/>
          <w:sz w:val="28"/>
          <w:szCs w:val="28"/>
        </w:rPr>
        <w:t xml:space="preserve"> </w:t>
      </w:r>
      <w:r w:rsidRPr="00B631BB">
        <w:rPr>
          <w:rFonts w:ascii="Times New Roman" w:hAnsi="Times New Roman"/>
          <w:sz w:val="28"/>
          <w:szCs w:val="28"/>
        </w:rPr>
        <w:t>и объектов коммунального хозяйства.</w:t>
      </w:r>
    </w:p>
    <w:p w:rsidR="00B631BB" w:rsidRPr="00B631BB" w:rsidRDefault="00B631BB" w:rsidP="00701BA7">
      <w:pPr>
        <w:suppressAutoHyphens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631BB" w:rsidRPr="00B631BB" w:rsidRDefault="00793E60" w:rsidP="00701BA7">
      <w:pPr>
        <w:suppressAutoHyphens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2. Цель</w:t>
      </w:r>
      <w:r w:rsidR="00B631BB" w:rsidRPr="00B631BB">
        <w:rPr>
          <w:rFonts w:ascii="Times New Roman" w:hAnsi="Times New Roman"/>
          <w:sz w:val="28"/>
          <w:szCs w:val="28"/>
        </w:rPr>
        <w:t xml:space="preserve"> и задачи, индикаторы достижения цели программы,</w:t>
      </w:r>
    </w:p>
    <w:p w:rsidR="00B631BB" w:rsidRPr="00B631BB" w:rsidRDefault="00B631BB" w:rsidP="00701BA7">
      <w:pPr>
        <w:suppressAutoHyphens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 xml:space="preserve"> сроки и этапы ее реализации</w:t>
      </w:r>
    </w:p>
    <w:p w:rsidR="00B631BB" w:rsidRPr="00B631BB" w:rsidRDefault="00B631BB" w:rsidP="00701BA7">
      <w:pPr>
        <w:suppressAutoHyphens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631BB" w:rsidRPr="00B631BB" w:rsidRDefault="00793E60" w:rsidP="00701BA7">
      <w:pPr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Цель</w:t>
      </w:r>
      <w:r w:rsidR="00B631BB" w:rsidRPr="00B631BB">
        <w:rPr>
          <w:rFonts w:ascii="Times New Roman" w:eastAsia="Calibri" w:hAnsi="Times New Roman"/>
          <w:sz w:val="28"/>
          <w:szCs w:val="28"/>
          <w:lang w:eastAsia="en-US"/>
        </w:rPr>
        <w:t xml:space="preserve"> Программы:</w:t>
      </w:r>
    </w:p>
    <w:p w:rsidR="00B631BB" w:rsidRPr="00B631BB" w:rsidRDefault="002B5A89" w:rsidP="00701BA7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631BB" w:rsidRPr="00B631BB">
        <w:rPr>
          <w:rFonts w:ascii="Times New Roman" w:hAnsi="Times New Roman"/>
          <w:sz w:val="28"/>
          <w:szCs w:val="28"/>
        </w:rPr>
        <w:t>оздание благоприятных условий для комфортного проживания граждан на территории Шпаковского муниципального округа.</w:t>
      </w:r>
    </w:p>
    <w:p w:rsidR="00B631BB" w:rsidRPr="00B631BB" w:rsidRDefault="00B631BB" w:rsidP="00701BA7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Достижение цели Программы осуществляется путем решения задач и реализации основных мероприятий Программы следующих подпрограмм Программы, взаимосвязанных по срокам, ресурсам и исполнителям:</w:t>
      </w:r>
    </w:p>
    <w:p w:rsidR="00B631BB" w:rsidRPr="00B631BB" w:rsidRDefault="00B631BB" w:rsidP="00701BA7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подпрограмма «Организация и содержание мест захоронения</w:t>
      </w:r>
      <w:r w:rsidR="00DA1AA7">
        <w:rPr>
          <w:rFonts w:ascii="Times New Roman" w:hAnsi="Times New Roman"/>
          <w:sz w:val="28"/>
          <w:szCs w:val="28"/>
        </w:rPr>
        <w:t xml:space="preserve"> на территории Шпаковского муниципального округа</w:t>
      </w:r>
      <w:r w:rsidRPr="00B631BB">
        <w:rPr>
          <w:rFonts w:ascii="Times New Roman" w:hAnsi="Times New Roman"/>
          <w:sz w:val="28"/>
          <w:szCs w:val="28"/>
        </w:rPr>
        <w:t>»;</w:t>
      </w:r>
    </w:p>
    <w:p w:rsidR="00B631BB" w:rsidRPr="00B631BB" w:rsidRDefault="00B631BB" w:rsidP="00701BA7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подпрограмма «Содержание территорий Шпаковского муниципального округа»;</w:t>
      </w:r>
    </w:p>
    <w:p w:rsidR="00B631BB" w:rsidRPr="00B631BB" w:rsidRDefault="00B631BB" w:rsidP="00701BA7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подпрограмма «Чистый Шпаковский муниципальный округ»;</w:t>
      </w:r>
    </w:p>
    <w:p w:rsidR="00B631BB" w:rsidRDefault="00B631BB" w:rsidP="00701BA7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подпрограмма «Организация и содержание уличного освещения на территории Шпа</w:t>
      </w:r>
      <w:r w:rsidR="00522F9F">
        <w:rPr>
          <w:rFonts w:ascii="Times New Roman" w:hAnsi="Times New Roman"/>
          <w:sz w:val="28"/>
          <w:szCs w:val="28"/>
        </w:rPr>
        <w:t>ковского муниципального округа»;</w:t>
      </w:r>
    </w:p>
    <w:p w:rsidR="00522F9F" w:rsidRDefault="00522F9F" w:rsidP="00701BA7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«Развитие жилищно-коммунального хозяйства».</w:t>
      </w:r>
    </w:p>
    <w:p w:rsidR="00B631BB" w:rsidRPr="00B631BB" w:rsidRDefault="00B631BB" w:rsidP="00701BA7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В ходе реализации Программы предусматривается обеспечение выполнения следующих задач:</w:t>
      </w:r>
    </w:p>
    <w:p w:rsidR="00923FC7" w:rsidRPr="003029D0" w:rsidRDefault="00923FC7" w:rsidP="00701BA7">
      <w:pPr>
        <w:tabs>
          <w:tab w:val="left" w:pos="361"/>
        </w:tabs>
        <w:suppressAutoHyphens/>
        <w:spacing w:line="24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029D0">
        <w:rPr>
          <w:rFonts w:ascii="Times New Roman" w:hAnsi="Times New Roman"/>
          <w:color w:val="auto"/>
          <w:sz w:val="28"/>
          <w:szCs w:val="28"/>
        </w:rPr>
        <w:t>проведение работ по содержанию кладбищ;</w:t>
      </w:r>
    </w:p>
    <w:p w:rsidR="00B631BB" w:rsidRPr="00B631BB" w:rsidRDefault="00B631BB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приведение в качественное состояние элементов благоустройства;</w:t>
      </w:r>
    </w:p>
    <w:p w:rsidR="00B631BB" w:rsidRPr="00B631BB" w:rsidRDefault="00B631BB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приведение технического и эксплуатационного состояния существующих и вновь формируемых контейнерных площадок для сбора мусора до нормативных требований;</w:t>
      </w:r>
    </w:p>
    <w:p w:rsidR="00B631BB" w:rsidRDefault="00B631BB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bCs/>
          <w:sz w:val="28"/>
          <w:szCs w:val="28"/>
        </w:rPr>
        <w:t>освещение улично-дорожной сети, общественных территорий для безопасности движения транспорта и пешеходов</w:t>
      </w:r>
      <w:r w:rsidR="00522F9F">
        <w:rPr>
          <w:rFonts w:ascii="Times New Roman" w:hAnsi="Times New Roman"/>
          <w:sz w:val="28"/>
          <w:szCs w:val="28"/>
        </w:rPr>
        <w:t>;</w:t>
      </w:r>
    </w:p>
    <w:p w:rsidR="00522F9F" w:rsidRPr="00B631BB" w:rsidRDefault="0068192C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46E0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>обеспечение и повышение качества уровня жизни граждан, привлекательности</w:t>
      </w:r>
      <w:r w:rsidR="007126DF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 xml:space="preserve"> </w:t>
      </w:r>
      <w:r w:rsidRPr="002C46E0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>и улучшение эстетического состояния</w:t>
      </w:r>
      <w:r w:rsidR="007126DF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 xml:space="preserve"> </w:t>
      </w:r>
      <w:r w:rsidRPr="002C46E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BFBFB"/>
        </w:rPr>
        <w:t>территории Шпаковского муниципального округа</w:t>
      </w:r>
      <w:r w:rsidR="00522F9F" w:rsidRPr="002C46E0">
        <w:rPr>
          <w:rFonts w:ascii="Times New Roman" w:hAnsi="Times New Roman"/>
          <w:sz w:val="28"/>
          <w:szCs w:val="28"/>
        </w:rPr>
        <w:t>.</w:t>
      </w:r>
    </w:p>
    <w:p w:rsidR="00B631BB" w:rsidRPr="00B631BB" w:rsidRDefault="00154A25" w:rsidP="00701BA7">
      <w:pPr>
        <w:pStyle w:val="af"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36A0">
        <w:rPr>
          <w:rFonts w:ascii="Times New Roman" w:hAnsi="Times New Roman"/>
          <w:sz w:val="28"/>
          <w:szCs w:val="28"/>
        </w:rPr>
        <w:t xml:space="preserve">Сведения о достижении </w:t>
      </w:r>
      <w:proofErr w:type="gramStart"/>
      <w:r w:rsidRPr="006C36A0">
        <w:rPr>
          <w:rFonts w:ascii="Times New Roman" w:hAnsi="Times New Roman"/>
          <w:sz w:val="28"/>
          <w:szCs w:val="28"/>
        </w:rPr>
        <w:t xml:space="preserve">значений индикаторов </w:t>
      </w:r>
      <w:r w:rsidR="006C36A0" w:rsidRPr="006C36A0">
        <w:rPr>
          <w:rFonts w:ascii="Times New Roman" w:hAnsi="Times New Roman"/>
          <w:sz w:val="28"/>
          <w:szCs w:val="28"/>
        </w:rPr>
        <w:t xml:space="preserve">достижения </w:t>
      </w:r>
      <w:r w:rsidRPr="006C36A0">
        <w:rPr>
          <w:rFonts w:ascii="Times New Roman" w:hAnsi="Times New Roman"/>
          <w:sz w:val="28"/>
          <w:szCs w:val="28"/>
        </w:rPr>
        <w:t>цели Программы</w:t>
      </w:r>
      <w:proofErr w:type="gramEnd"/>
      <w:r w:rsidRPr="006C36A0">
        <w:rPr>
          <w:rFonts w:ascii="Times New Roman" w:hAnsi="Times New Roman"/>
          <w:sz w:val="28"/>
          <w:szCs w:val="28"/>
        </w:rPr>
        <w:t xml:space="preserve"> и показателей решения задач сформированы</w:t>
      </w:r>
      <w:r w:rsidR="008410BD" w:rsidRPr="006C36A0">
        <w:rPr>
          <w:rFonts w:ascii="Times New Roman" w:hAnsi="Times New Roman"/>
          <w:sz w:val="28"/>
          <w:szCs w:val="28"/>
        </w:rPr>
        <w:t xml:space="preserve"> приложени</w:t>
      </w:r>
      <w:r w:rsidRPr="006C36A0">
        <w:rPr>
          <w:rFonts w:ascii="Times New Roman" w:hAnsi="Times New Roman"/>
          <w:sz w:val="28"/>
          <w:szCs w:val="28"/>
        </w:rPr>
        <w:t>ем</w:t>
      </w:r>
      <w:r w:rsidR="008410BD" w:rsidRPr="00B631BB">
        <w:rPr>
          <w:rFonts w:ascii="Times New Roman" w:hAnsi="Times New Roman"/>
          <w:sz w:val="28"/>
          <w:szCs w:val="28"/>
        </w:rPr>
        <w:t xml:space="preserve"> </w:t>
      </w:r>
      <w:r w:rsidR="008410BD" w:rsidRPr="00154A2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</w:t>
      </w:r>
      <w:r w:rsidR="008410BD" w:rsidRPr="00B631BB">
        <w:rPr>
          <w:rFonts w:ascii="Times New Roman" w:hAnsi="Times New Roman"/>
          <w:sz w:val="28"/>
          <w:szCs w:val="28"/>
        </w:rPr>
        <w:t xml:space="preserve"> к Программе</w:t>
      </w:r>
      <w:r w:rsidR="00B631BB" w:rsidRPr="00B631BB">
        <w:rPr>
          <w:rFonts w:ascii="Times New Roman" w:hAnsi="Times New Roman"/>
          <w:sz w:val="28"/>
          <w:szCs w:val="28"/>
        </w:rPr>
        <w:t>.</w:t>
      </w:r>
    </w:p>
    <w:p w:rsidR="00B631BB" w:rsidRPr="00B631BB" w:rsidRDefault="00B631BB" w:rsidP="007126DF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Программа реализуется в один этап: 202</w:t>
      </w:r>
      <w:r w:rsidR="00154A25">
        <w:rPr>
          <w:rFonts w:ascii="Times New Roman" w:hAnsi="Times New Roman"/>
          <w:sz w:val="28"/>
          <w:szCs w:val="28"/>
        </w:rPr>
        <w:t>4</w:t>
      </w:r>
      <w:r w:rsidRPr="00B631BB">
        <w:rPr>
          <w:rFonts w:ascii="Times New Roman" w:hAnsi="Times New Roman"/>
          <w:sz w:val="28"/>
          <w:szCs w:val="28"/>
        </w:rPr>
        <w:t>-202</w:t>
      </w:r>
      <w:r w:rsidR="00C12283">
        <w:rPr>
          <w:rFonts w:ascii="Times New Roman" w:hAnsi="Times New Roman"/>
          <w:sz w:val="28"/>
          <w:szCs w:val="28"/>
        </w:rPr>
        <w:t>7</w:t>
      </w:r>
      <w:r w:rsidRPr="00B631BB">
        <w:rPr>
          <w:rFonts w:ascii="Times New Roman" w:hAnsi="Times New Roman"/>
          <w:sz w:val="28"/>
          <w:szCs w:val="28"/>
        </w:rPr>
        <w:t xml:space="preserve"> годы.</w:t>
      </w:r>
    </w:p>
    <w:p w:rsidR="00B631BB" w:rsidRPr="00AE31D7" w:rsidRDefault="00B631BB" w:rsidP="00701BA7">
      <w:pPr>
        <w:suppressAutoHyphens/>
        <w:contextualSpacing/>
        <w:jc w:val="both"/>
        <w:rPr>
          <w:rFonts w:ascii="Times New Roman" w:hAnsi="Times New Roman"/>
          <w:szCs w:val="24"/>
        </w:rPr>
      </w:pPr>
    </w:p>
    <w:p w:rsidR="00081B2A" w:rsidRDefault="00081B2A" w:rsidP="00081B2A">
      <w:pPr>
        <w:suppressAutoHyphens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1B2A" w:rsidRDefault="00B631BB" w:rsidP="00081B2A">
      <w:pPr>
        <w:suppressAutoHyphens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lastRenderedPageBreak/>
        <w:t>Раздел 2.1. Весовые коэффициенты</w:t>
      </w:r>
      <w:r w:rsidR="00154A25">
        <w:rPr>
          <w:rFonts w:ascii="Times New Roman" w:hAnsi="Times New Roman"/>
          <w:sz w:val="28"/>
          <w:szCs w:val="28"/>
        </w:rPr>
        <w:t>, цели Программы</w:t>
      </w:r>
    </w:p>
    <w:p w:rsidR="00081B2A" w:rsidRDefault="00081B2A" w:rsidP="00081B2A">
      <w:pPr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1BB" w:rsidRPr="00B631BB" w:rsidRDefault="00081B2A" w:rsidP="00081B2A">
      <w:pPr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Весовые коэффициенты</w:t>
      </w:r>
      <w:r>
        <w:rPr>
          <w:rFonts w:ascii="Times New Roman" w:hAnsi="Times New Roman"/>
          <w:sz w:val="28"/>
          <w:szCs w:val="28"/>
        </w:rPr>
        <w:t xml:space="preserve">, цели Программы </w:t>
      </w:r>
      <w:r w:rsidR="00154A25">
        <w:rPr>
          <w:rFonts w:ascii="Times New Roman" w:hAnsi="Times New Roman"/>
          <w:sz w:val="28"/>
          <w:szCs w:val="28"/>
        </w:rPr>
        <w:t>показаны в приложении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154A25">
        <w:rPr>
          <w:rFonts w:ascii="Times New Roman" w:hAnsi="Times New Roman"/>
          <w:sz w:val="28"/>
          <w:szCs w:val="28"/>
        </w:rPr>
        <w:t>7 к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B631BB" w:rsidRPr="00AE31D7" w:rsidRDefault="00B631BB" w:rsidP="00701BA7">
      <w:pPr>
        <w:suppressAutoHyphens/>
        <w:ind w:firstLine="708"/>
        <w:contextualSpacing/>
        <w:jc w:val="center"/>
        <w:rPr>
          <w:rFonts w:ascii="Times New Roman" w:hAnsi="Times New Roman"/>
          <w:szCs w:val="24"/>
        </w:rPr>
      </w:pPr>
    </w:p>
    <w:p w:rsidR="00B631BB" w:rsidRPr="0047402F" w:rsidRDefault="00B631BB" w:rsidP="00701BA7">
      <w:pPr>
        <w:suppressAutoHyphens/>
        <w:contextualSpacing/>
        <w:jc w:val="center"/>
        <w:rPr>
          <w:rFonts w:ascii="Times New Roman" w:hAnsi="Times New Roman"/>
          <w:sz w:val="28"/>
          <w:szCs w:val="28"/>
        </w:rPr>
      </w:pPr>
      <w:r w:rsidRPr="0047402F">
        <w:rPr>
          <w:rFonts w:ascii="Times New Roman" w:hAnsi="Times New Roman"/>
          <w:sz w:val="28"/>
          <w:szCs w:val="28"/>
        </w:rPr>
        <w:t>Раздел 3. Ресурсное обеспечение Программы</w:t>
      </w:r>
    </w:p>
    <w:p w:rsidR="00B631BB" w:rsidRPr="0047402F" w:rsidRDefault="00B631BB" w:rsidP="00701BA7">
      <w:pPr>
        <w:suppressAutoHyphens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01078" w:rsidRPr="008A7E41" w:rsidRDefault="00B631BB" w:rsidP="007126DF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46449">
        <w:rPr>
          <w:rFonts w:ascii="Times New Roman" w:hAnsi="Times New Roman"/>
          <w:sz w:val="28"/>
          <w:szCs w:val="28"/>
        </w:rPr>
        <w:t xml:space="preserve">Прогнозируемые  </w:t>
      </w:r>
      <w:r w:rsidR="0047402F" w:rsidRPr="00D46449">
        <w:rPr>
          <w:rFonts w:ascii="Times New Roman" w:hAnsi="Times New Roman"/>
          <w:sz w:val="28"/>
          <w:szCs w:val="28"/>
        </w:rPr>
        <w:t xml:space="preserve">общий объем финансирования программы </w:t>
      </w:r>
      <w:proofErr w:type="gramStart"/>
      <w:r w:rsidR="0047402F" w:rsidRPr="00D46449">
        <w:rPr>
          <w:rFonts w:ascii="Times New Roman" w:hAnsi="Times New Roman"/>
          <w:sz w:val="28"/>
          <w:szCs w:val="28"/>
        </w:rPr>
        <w:t xml:space="preserve">составит </w:t>
      </w:r>
      <w:r w:rsidR="00501078" w:rsidRPr="008A7E41">
        <w:rPr>
          <w:rFonts w:ascii="Times New Roman" w:hAnsi="Times New Roman"/>
          <w:sz w:val="28"/>
          <w:szCs w:val="28"/>
        </w:rPr>
        <w:t>общий объем финансирования программы составит</w:t>
      </w:r>
      <w:proofErr w:type="gramEnd"/>
      <w:r w:rsidR="00501078" w:rsidRPr="008A7E41">
        <w:rPr>
          <w:rFonts w:ascii="Times New Roman" w:hAnsi="Times New Roman"/>
          <w:sz w:val="28"/>
          <w:szCs w:val="28"/>
        </w:rPr>
        <w:t xml:space="preserve"> </w:t>
      </w:r>
      <w:r w:rsidR="00501078" w:rsidRPr="008A7E41">
        <w:rPr>
          <w:rFonts w:ascii="Times New Roman" w:hAnsi="Times New Roman"/>
          <w:color w:val="auto"/>
          <w:sz w:val="28"/>
          <w:szCs w:val="28"/>
        </w:rPr>
        <w:t>592</w:t>
      </w:r>
      <w:r w:rsidR="007126D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01078" w:rsidRPr="008A7E41">
        <w:rPr>
          <w:rFonts w:ascii="Times New Roman" w:hAnsi="Times New Roman"/>
          <w:color w:val="auto"/>
          <w:sz w:val="28"/>
          <w:szCs w:val="28"/>
        </w:rPr>
        <w:t>094,7</w:t>
      </w:r>
      <w:r w:rsidR="003953DF">
        <w:rPr>
          <w:rFonts w:ascii="Times New Roman" w:hAnsi="Times New Roman"/>
          <w:color w:val="auto"/>
          <w:sz w:val="28"/>
          <w:szCs w:val="28"/>
        </w:rPr>
        <w:t>7</w:t>
      </w:r>
      <w:r w:rsidR="00501078" w:rsidRPr="008A7E4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01078" w:rsidRPr="008A7E41">
        <w:rPr>
          <w:rFonts w:ascii="Times New Roman" w:hAnsi="Times New Roman"/>
          <w:sz w:val="28"/>
          <w:szCs w:val="28"/>
        </w:rPr>
        <w:t>тыс. рублей, в том числе  за счет средств: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>бюджета Ставропольского края – 1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 xml:space="preserve">069,53 </w:t>
      </w:r>
      <w:proofErr w:type="spellStart"/>
      <w:r w:rsidRPr="008A7E41">
        <w:rPr>
          <w:rFonts w:ascii="Times New Roman" w:hAnsi="Times New Roman"/>
          <w:sz w:val="28"/>
          <w:szCs w:val="28"/>
        </w:rPr>
        <w:t>тыс</w:t>
      </w:r>
      <w:proofErr w:type="gramStart"/>
      <w:r w:rsidRPr="008A7E41">
        <w:rPr>
          <w:rFonts w:ascii="Times New Roman" w:hAnsi="Times New Roman"/>
          <w:sz w:val="28"/>
          <w:szCs w:val="28"/>
        </w:rPr>
        <w:t>.р</w:t>
      </w:r>
      <w:proofErr w:type="gramEnd"/>
      <w:r w:rsidRPr="008A7E41">
        <w:rPr>
          <w:rFonts w:ascii="Times New Roman" w:hAnsi="Times New Roman"/>
          <w:sz w:val="28"/>
          <w:szCs w:val="28"/>
        </w:rPr>
        <w:t>ублей</w:t>
      </w:r>
      <w:proofErr w:type="spellEnd"/>
      <w:r w:rsidRPr="008A7E41">
        <w:rPr>
          <w:rFonts w:ascii="Times New Roman" w:hAnsi="Times New Roman"/>
          <w:sz w:val="28"/>
          <w:szCs w:val="28"/>
        </w:rPr>
        <w:t>;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>бюджета Шпаковского муниципального округа Ставропольского края – 591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>025,2</w:t>
      </w:r>
      <w:r w:rsidR="003953DF">
        <w:rPr>
          <w:rFonts w:ascii="Times New Roman" w:hAnsi="Times New Roman"/>
          <w:sz w:val="28"/>
          <w:szCs w:val="28"/>
        </w:rPr>
        <w:t>4</w:t>
      </w:r>
      <w:r w:rsidRPr="008A7E41">
        <w:rPr>
          <w:rFonts w:ascii="Times New Roman" w:hAnsi="Times New Roman"/>
          <w:sz w:val="28"/>
          <w:szCs w:val="28"/>
        </w:rPr>
        <w:t xml:space="preserve"> тыс. рублей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>в 2024 году – 221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>957,95 тыс. рублей, в том числе за счет средств: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>бюджета Ставропольского края –1069,53 тыс. рублей;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>бюджета Шпаковского муниципального округа Ставропольского края –  220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>888,42 тыс. рублей,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 xml:space="preserve">в 2025 году – </w:t>
      </w:r>
      <w:r w:rsidRPr="008A7E41">
        <w:rPr>
          <w:rFonts w:ascii="Times New Roman" w:hAnsi="Times New Roman"/>
          <w:color w:val="auto"/>
          <w:sz w:val="28"/>
          <w:szCs w:val="28"/>
        </w:rPr>
        <w:t>162</w:t>
      </w:r>
      <w:r w:rsidR="007126D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A7E41">
        <w:rPr>
          <w:rFonts w:ascii="Times New Roman" w:hAnsi="Times New Roman"/>
          <w:color w:val="auto"/>
          <w:sz w:val="28"/>
          <w:szCs w:val="28"/>
        </w:rPr>
        <w:t>971,4</w:t>
      </w:r>
      <w:r w:rsidR="003953DF">
        <w:rPr>
          <w:rFonts w:ascii="Times New Roman" w:hAnsi="Times New Roman"/>
          <w:color w:val="auto"/>
          <w:sz w:val="28"/>
          <w:szCs w:val="28"/>
        </w:rPr>
        <w:t>2</w:t>
      </w:r>
      <w:r w:rsidRPr="008A7E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 xml:space="preserve">тыс. рублей, в том числе за счет средств: бюджета Ставропольского края – 00,00 </w:t>
      </w:r>
      <w:proofErr w:type="spellStart"/>
      <w:r w:rsidRPr="008A7E41">
        <w:rPr>
          <w:rFonts w:ascii="Times New Roman" w:hAnsi="Times New Roman"/>
          <w:sz w:val="28"/>
          <w:szCs w:val="28"/>
        </w:rPr>
        <w:t>тыс</w:t>
      </w:r>
      <w:proofErr w:type="gramStart"/>
      <w:r w:rsidRPr="008A7E41">
        <w:rPr>
          <w:rFonts w:ascii="Times New Roman" w:hAnsi="Times New Roman"/>
          <w:sz w:val="28"/>
          <w:szCs w:val="28"/>
        </w:rPr>
        <w:t>.р</w:t>
      </w:r>
      <w:proofErr w:type="gramEnd"/>
      <w:r w:rsidRPr="008A7E41">
        <w:rPr>
          <w:rFonts w:ascii="Times New Roman" w:hAnsi="Times New Roman"/>
          <w:sz w:val="28"/>
          <w:szCs w:val="28"/>
        </w:rPr>
        <w:t>ублей</w:t>
      </w:r>
      <w:proofErr w:type="spellEnd"/>
      <w:r w:rsidRPr="008A7E41">
        <w:rPr>
          <w:rFonts w:ascii="Times New Roman" w:hAnsi="Times New Roman"/>
          <w:sz w:val="28"/>
          <w:szCs w:val="28"/>
        </w:rPr>
        <w:t>;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>бюджета Шпаковского муниципального округа Ставропольского края –  162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>971,4</w:t>
      </w:r>
      <w:r w:rsidR="003953DF">
        <w:rPr>
          <w:rFonts w:ascii="Times New Roman" w:hAnsi="Times New Roman"/>
          <w:sz w:val="28"/>
          <w:szCs w:val="28"/>
        </w:rPr>
        <w:t>2</w:t>
      </w:r>
      <w:r w:rsidRPr="008A7E41">
        <w:rPr>
          <w:rFonts w:ascii="Times New Roman" w:hAnsi="Times New Roman"/>
          <w:sz w:val="28"/>
          <w:szCs w:val="28"/>
        </w:rPr>
        <w:t xml:space="preserve"> тыс. рублей,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 xml:space="preserve">в 2026 году –  </w:t>
      </w:r>
      <w:r w:rsidRPr="008A7E41">
        <w:rPr>
          <w:rFonts w:ascii="Times New Roman" w:hAnsi="Times New Roman"/>
          <w:color w:val="auto"/>
          <w:sz w:val="28"/>
          <w:szCs w:val="28"/>
        </w:rPr>
        <w:t>103</w:t>
      </w:r>
      <w:r w:rsidR="007126D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A7E41">
        <w:rPr>
          <w:rFonts w:ascii="Times New Roman" w:hAnsi="Times New Roman"/>
          <w:color w:val="auto"/>
          <w:sz w:val="28"/>
          <w:szCs w:val="28"/>
        </w:rPr>
        <w:t>583,57</w:t>
      </w:r>
      <w:r w:rsidRPr="008A7E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 xml:space="preserve">тыс. рублей. в том числе за счет средств: бюджета Ставропольского края –  00,00 </w:t>
      </w:r>
      <w:proofErr w:type="spellStart"/>
      <w:r w:rsidRPr="008A7E41">
        <w:rPr>
          <w:rFonts w:ascii="Times New Roman" w:hAnsi="Times New Roman"/>
          <w:sz w:val="28"/>
          <w:szCs w:val="28"/>
        </w:rPr>
        <w:t>тыс</w:t>
      </w:r>
      <w:proofErr w:type="gramStart"/>
      <w:r w:rsidRPr="008A7E41">
        <w:rPr>
          <w:rFonts w:ascii="Times New Roman" w:hAnsi="Times New Roman"/>
          <w:sz w:val="28"/>
          <w:szCs w:val="28"/>
        </w:rPr>
        <w:t>.р</w:t>
      </w:r>
      <w:proofErr w:type="gramEnd"/>
      <w:r w:rsidRPr="008A7E41">
        <w:rPr>
          <w:rFonts w:ascii="Times New Roman" w:hAnsi="Times New Roman"/>
          <w:sz w:val="28"/>
          <w:szCs w:val="28"/>
        </w:rPr>
        <w:t>ублей</w:t>
      </w:r>
      <w:proofErr w:type="spellEnd"/>
      <w:r w:rsidRPr="008A7E41">
        <w:rPr>
          <w:rFonts w:ascii="Times New Roman" w:hAnsi="Times New Roman"/>
          <w:sz w:val="28"/>
          <w:szCs w:val="28"/>
        </w:rPr>
        <w:t>;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>бюджета Шпаковского муниципального округа Ставропольского края – 103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>583,57 тыс. рублей,</w:t>
      </w:r>
    </w:p>
    <w:p w:rsidR="00501078" w:rsidRPr="008A7E41" w:rsidRDefault="0050107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 xml:space="preserve">в 2027 году –  </w:t>
      </w:r>
      <w:r w:rsidRPr="008A7E41">
        <w:rPr>
          <w:rFonts w:ascii="Times New Roman" w:hAnsi="Times New Roman"/>
          <w:color w:val="auto"/>
          <w:sz w:val="28"/>
          <w:szCs w:val="28"/>
        </w:rPr>
        <w:t>103</w:t>
      </w:r>
      <w:r w:rsidR="007126D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A7E41">
        <w:rPr>
          <w:rFonts w:ascii="Times New Roman" w:hAnsi="Times New Roman"/>
          <w:color w:val="auto"/>
          <w:sz w:val="28"/>
          <w:szCs w:val="28"/>
        </w:rPr>
        <w:t>581,83</w:t>
      </w:r>
      <w:r w:rsidRPr="008A7E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 xml:space="preserve">тыс. рублей. в том числе за счет средств: </w:t>
      </w:r>
      <w:r>
        <w:rPr>
          <w:rFonts w:ascii="Times New Roman" w:hAnsi="Times New Roman"/>
          <w:sz w:val="28"/>
          <w:szCs w:val="28"/>
        </w:rPr>
        <w:t xml:space="preserve">бюджета Ставропольского края – </w:t>
      </w:r>
      <w:r w:rsidRPr="008A7E41">
        <w:rPr>
          <w:rFonts w:ascii="Times New Roman" w:hAnsi="Times New Roman"/>
          <w:sz w:val="28"/>
          <w:szCs w:val="28"/>
        </w:rPr>
        <w:t xml:space="preserve"> 00,00 </w:t>
      </w:r>
      <w:proofErr w:type="spellStart"/>
      <w:r w:rsidRPr="008A7E41">
        <w:rPr>
          <w:rFonts w:ascii="Times New Roman" w:hAnsi="Times New Roman"/>
          <w:sz w:val="28"/>
          <w:szCs w:val="28"/>
        </w:rPr>
        <w:t>тыс</w:t>
      </w:r>
      <w:proofErr w:type="gramStart"/>
      <w:r w:rsidRPr="008A7E41">
        <w:rPr>
          <w:rFonts w:ascii="Times New Roman" w:hAnsi="Times New Roman"/>
          <w:sz w:val="28"/>
          <w:szCs w:val="28"/>
        </w:rPr>
        <w:t>.р</w:t>
      </w:r>
      <w:proofErr w:type="gramEnd"/>
      <w:r w:rsidRPr="008A7E41">
        <w:rPr>
          <w:rFonts w:ascii="Times New Roman" w:hAnsi="Times New Roman"/>
          <w:sz w:val="28"/>
          <w:szCs w:val="28"/>
        </w:rPr>
        <w:t>ублей</w:t>
      </w:r>
      <w:proofErr w:type="spellEnd"/>
      <w:r w:rsidRPr="008A7E41">
        <w:rPr>
          <w:rFonts w:ascii="Times New Roman" w:hAnsi="Times New Roman"/>
          <w:sz w:val="28"/>
          <w:szCs w:val="28"/>
        </w:rPr>
        <w:t>;</w:t>
      </w:r>
    </w:p>
    <w:p w:rsidR="00B4591D" w:rsidRDefault="00501078" w:rsidP="00701BA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7E41">
        <w:rPr>
          <w:rFonts w:ascii="Times New Roman" w:hAnsi="Times New Roman"/>
          <w:sz w:val="28"/>
          <w:szCs w:val="28"/>
        </w:rPr>
        <w:t>бюджета Шпаковского муниципального округа Ставропольского края – 103</w:t>
      </w:r>
      <w:r w:rsidR="007126DF">
        <w:rPr>
          <w:rFonts w:ascii="Times New Roman" w:hAnsi="Times New Roman"/>
          <w:sz w:val="28"/>
          <w:szCs w:val="28"/>
        </w:rPr>
        <w:t xml:space="preserve"> </w:t>
      </w:r>
      <w:r w:rsidRPr="008A7E41">
        <w:rPr>
          <w:rFonts w:ascii="Times New Roman" w:hAnsi="Times New Roman"/>
          <w:sz w:val="28"/>
          <w:szCs w:val="28"/>
        </w:rPr>
        <w:t>581,83 тыс. рублей</w:t>
      </w:r>
    </w:p>
    <w:p w:rsidR="00B631BB" w:rsidRPr="00B631BB" w:rsidRDefault="00B631BB" w:rsidP="00701BA7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 xml:space="preserve">Ресурсное обеспечение реализации Программы приведено в приложении № </w:t>
      </w:r>
      <w:r w:rsidR="00154A25">
        <w:rPr>
          <w:rFonts w:ascii="Times New Roman" w:hAnsi="Times New Roman"/>
          <w:sz w:val="28"/>
          <w:szCs w:val="28"/>
        </w:rPr>
        <w:t>8</w:t>
      </w:r>
      <w:r w:rsidRPr="00B631BB">
        <w:rPr>
          <w:rFonts w:ascii="Times New Roman" w:hAnsi="Times New Roman"/>
          <w:sz w:val="28"/>
          <w:szCs w:val="28"/>
        </w:rPr>
        <w:t xml:space="preserve"> к Программе.</w:t>
      </w:r>
    </w:p>
    <w:p w:rsidR="007F6082" w:rsidRPr="0045642D" w:rsidRDefault="007F6082" w:rsidP="00701BA7">
      <w:pPr>
        <w:suppressAutoHyphens/>
        <w:spacing w:line="240" w:lineRule="exact"/>
        <w:ind w:firstLine="709"/>
        <w:contextualSpacing/>
        <w:jc w:val="both"/>
        <w:rPr>
          <w:rFonts w:ascii="Times New Roman" w:hAnsi="Times New Roman"/>
          <w:szCs w:val="24"/>
        </w:rPr>
      </w:pPr>
    </w:p>
    <w:p w:rsidR="00B631BB" w:rsidRPr="003D0D6B" w:rsidRDefault="00B631BB" w:rsidP="00701BA7">
      <w:pPr>
        <w:suppressAutoHyphens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3D0D6B">
        <w:rPr>
          <w:rFonts w:ascii="Times New Roman" w:hAnsi="Times New Roman"/>
          <w:sz w:val="28"/>
          <w:szCs w:val="28"/>
        </w:rPr>
        <w:t>Раздел 4. Характеристика основных мероприятий Программы</w:t>
      </w:r>
    </w:p>
    <w:p w:rsidR="00B631BB" w:rsidRPr="00DA1AA7" w:rsidRDefault="00B631BB" w:rsidP="00701BA7">
      <w:pPr>
        <w:suppressAutoHyphens/>
        <w:spacing w:line="240" w:lineRule="exact"/>
        <w:contextualSpacing/>
        <w:jc w:val="center"/>
        <w:rPr>
          <w:rFonts w:ascii="Times New Roman" w:hAnsi="Times New Roman"/>
          <w:szCs w:val="24"/>
        </w:rPr>
      </w:pPr>
    </w:p>
    <w:p w:rsidR="00B631BB" w:rsidRPr="00B631BB" w:rsidRDefault="00B631BB" w:rsidP="00701BA7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0D6B">
        <w:rPr>
          <w:rFonts w:ascii="Times New Roman" w:hAnsi="Times New Roman"/>
          <w:sz w:val="28"/>
          <w:szCs w:val="28"/>
        </w:rPr>
        <w:t>Программой предусмотрена реализация следующих основных</w:t>
      </w:r>
      <w:r w:rsidRPr="00B631BB">
        <w:rPr>
          <w:rFonts w:ascii="Times New Roman" w:hAnsi="Times New Roman"/>
          <w:sz w:val="28"/>
          <w:szCs w:val="28"/>
        </w:rPr>
        <w:t xml:space="preserve"> мероприятий подпрограмм:</w:t>
      </w:r>
    </w:p>
    <w:p w:rsidR="00B631BB" w:rsidRDefault="00B631BB" w:rsidP="00701BA7">
      <w:pPr>
        <w:pStyle w:val="oe-a-000005"/>
        <w:shd w:val="clear" w:color="auto" w:fill="FFFFFF"/>
        <w:suppressAutoHyphens/>
        <w:spacing w:before="0" w:beforeAutospacing="0" w:after="0" w:afterAutospacing="0"/>
        <w:ind w:firstLine="709"/>
        <w:rPr>
          <w:rStyle w:val="oe-a0-000003"/>
          <w:sz w:val="28"/>
          <w:szCs w:val="28"/>
        </w:rPr>
      </w:pPr>
      <w:r w:rsidRPr="00B631BB">
        <w:rPr>
          <w:rStyle w:val="oe-a0-000003"/>
          <w:sz w:val="28"/>
          <w:szCs w:val="28"/>
        </w:rPr>
        <w:t xml:space="preserve">1. </w:t>
      </w:r>
      <w:r w:rsidR="001E6A88">
        <w:rPr>
          <w:rStyle w:val="oe-a0-000003"/>
          <w:sz w:val="28"/>
          <w:szCs w:val="28"/>
        </w:rPr>
        <w:t>О</w:t>
      </w:r>
      <w:r w:rsidRPr="00B631BB">
        <w:rPr>
          <w:rStyle w:val="oe-a0-000003"/>
          <w:sz w:val="28"/>
          <w:szCs w:val="28"/>
        </w:rPr>
        <w:t>рганизаци</w:t>
      </w:r>
      <w:r w:rsidR="001E6A88">
        <w:rPr>
          <w:rStyle w:val="oe-a0-000003"/>
          <w:sz w:val="28"/>
          <w:szCs w:val="28"/>
        </w:rPr>
        <w:t>я</w:t>
      </w:r>
      <w:r w:rsidR="000B1668">
        <w:rPr>
          <w:rStyle w:val="oe-a0-000003"/>
          <w:sz w:val="28"/>
          <w:szCs w:val="28"/>
        </w:rPr>
        <w:t xml:space="preserve"> и содержани</w:t>
      </w:r>
      <w:r w:rsidR="001E6A88">
        <w:rPr>
          <w:rStyle w:val="oe-a0-000003"/>
          <w:sz w:val="28"/>
          <w:szCs w:val="28"/>
        </w:rPr>
        <w:t>е</w:t>
      </w:r>
      <w:r w:rsidR="000B1668">
        <w:rPr>
          <w:rStyle w:val="oe-a0-000003"/>
          <w:sz w:val="28"/>
          <w:szCs w:val="28"/>
        </w:rPr>
        <w:t xml:space="preserve"> мест захоронений.</w:t>
      </w:r>
    </w:p>
    <w:p w:rsidR="00B631BB" w:rsidRPr="00B631BB" w:rsidRDefault="001E6A88" w:rsidP="00701BA7">
      <w:pPr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B631BB" w:rsidRPr="00B631BB">
        <w:rPr>
          <w:rFonts w:ascii="Times New Roman" w:eastAsia="Calibri" w:hAnsi="Times New Roman"/>
          <w:sz w:val="28"/>
          <w:szCs w:val="28"/>
          <w:lang w:eastAsia="en-US"/>
        </w:rPr>
        <w:t>. Благоуст</w:t>
      </w:r>
      <w:r w:rsidR="000B1668">
        <w:rPr>
          <w:rFonts w:ascii="Times New Roman" w:eastAsia="Calibri" w:hAnsi="Times New Roman"/>
          <w:sz w:val="28"/>
          <w:szCs w:val="28"/>
          <w:lang w:eastAsia="en-US"/>
        </w:rPr>
        <w:t>ройство общественных территорий.</w:t>
      </w:r>
    </w:p>
    <w:p w:rsidR="00B631BB" w:rsidRPr="00B631BB" w:rsidRDefault="001E6A88" w:rsidP="00701BA7">
      <w:pPr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B631BB" w:rsidRPr="00B631BB">
        <w:rPr>
          <w:rFonts w:ascii="Times New Roman" w:eastAsia="Calibri" w:hAnsi="Times New Roman"/>
          <w:sz w:val="28"/>
          <w:szCs w:val="28"/>
          <w:lang w:eastAsia="en-US"/>
        </w:rPr>
        <w:t>. Озе</w:t>
      </w:r>
      <w:r w:rsidR="000B1668">
        <w:rPr>
          <w:rFonts w:ascii="Times New Roman" w:eastAsia="Calibri" w:hAnsi="Times New Roman"/>
          <w:sz w:val="28"/>
          <w:szCs w:val="28"/>
          <w:lang w:eastAsia="en-US"/>
        </w:rPr>
        <w:t>ленение общественных территорий.</w:t>
      </w:r>
    </w:p>
    <w:p w:rsidR="00B631BB" w:rsidRPr="00B631BB" w:rsidRDefault="001E6A88" w:rsidP="00701BA7">
      <w:pPr>
        <w:pStyle w:val="oe-a-00000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Style w:val="oe-a0-000003"/>
          <w:sz w:val="28"/>
          <w:szCs w:val="28"/>
        </w:rPr>
      </w:pPr>
      <w:r>
        <w:rPr>
          <w:rStyle w:val="oe-a0-000003"/>
          <w:sz w:val="28"/>
          <w:szCs w:val="28"/>
        </w:rPr>
        <w:t>4</w:t>
      </w:r>
      <w:r w:rsidR="00B631BB" w:rsidRPr="00B631BB">
        <w:rPr>
          <w:rStyle w:val="oe-a0-000003"/>
          <w:sz w:val="28"/>
          <w:szCs w:val="28"/>
        </w:rPr>
        <w:t xml:space="preserve">. </w:t>
      </w:r>
      <w:r>
        <w:rPr>
          <w:rStyle w:val="oe-a0-000003"/>
          <w:sz w:val="28"/>
          <w:szCs w:val="28"/>
        </w:rPr>
        <w:t>Л</w:t>
      </w:r>
      <w:r w:rsidR="00B631BB" w:rsidRPr="00B631BB">
        <w:rPr>
          <w:rStyle w:val="oe-a0-000003"/>
          <w:sz w:val="28"/>
          <w:szCs w:val="28"/>
        </w:rPr>
        <w:t>иквидаци</w:t>
      </w:r>
      <w:r>
        <w:rPr>
          <w:rStyle w:val="oe-a0-000003"/>
          <w:sz w:val="28"/>
          <w:szCs w:val="28"/>
        </w:rPr>
        <w:t>я</w:t>
      </w:r>
      <w:r w:rsidR="00B631BB" w:rsidRPr="00B631BB">
        <w:rPr>
          <w:rStyle w:val="oe-a0-000003"/>
          <w:sz w:val="28"/>
          <w:szCs w:val="28"/>
        </w:rPr>
        <w:t xml:space="preserve"> несанкц</w:t>
      </w:r>
      <w:r w:rsidR="000B1668">
        <w:rPr>
          <w:rStyle w:val="oe-a0-000003"/>
          <w:sz w:val="28"/>
          <w:szCs w:val="28"/>
        </w:rPr>
        <w:t>ионированных (стихийных) свалок.</w:t>
      </w:r>
    </w:p>
    <w:p w:rsidR="00B631BB" w:rsidRDefault="001E6A88" w:rsidP="00701BA7">
      <w:pPr>
        <w:pStyle w:val="oe-a-00000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631BB" w:rsidRPr="00B631BB">
        <w:rPr>
          <w:sz w:val="28"/>
          <w:szCs w:val="28"/>
        </w:rPr>
        <w:t xml:space="preserve">. </w:t>
      </w:r>
      <w:r>
        <w:rPr>
          <w:sz w:val="28"/>
          <w:szCs w:val="28"/>
        </w:rPr>
        <w:t>Организация</w:t>
      </w:r>
      <w:r w:rsidR="00B631BB" w:rsidRPr="00B631BB">
        <w:rPr>
          <w:sz w:val="28"/>
          <w:szCs w:val="28"/>
        </w:rPr>
        <w:t>, содержани</w:t>
      </w:r>
      <w:r>
        <w:rPr>
          <w:sz w:val="28"/>
          <w:szCs w:val="28"/>
        </w:rPr>
        <w:t>е</w:t>
      </w:r>
      <w:r w:rsidR="00B631BB" w:rsidRPr="00B631BB">
        <w:rPr>
          <w:sz w:val="28"/>
          <w:szCs w:val="28"/>
        </w:rPr>
        <w:t xml:space="preserve"> и обустройств</w:t>
      </w:r>
      <w:r>
        <w:rPr>
          <w:sz w:val="28"/>
          <w:szCs w:val="28"/>
        </w:rPr>
        <w:t>о</w:t>
      </w:r>
      <w:r w:rsidR="00B631BB" w:rsidRPr="00B631BB">
        <w:rPr>
          <w:sz w:val="28"/>
          <w:szCs w:val="28"/>
        </w:rPr>
        <w:t xml:space="preserve"> мест (площадок) накоплен</w:t>
      </w:r>
      <w:r w:rsidR="000B1668">
        <w:rPr>
          <w:sz w:val="28"/>
          <w:szCs w:val="28"/>
        </w:rPr>
        <w:t>ия твердых коммунальных отходов.</w:t>
      </w:r>
    </w:p>
    <w:p w:rsidR="003E0B99" w:rsidRPr="003E0B99" w:rsidRDefault="001E6A88" w:rsidP="00701BA7">
      <w:pPr>
        <w:pStyle w:val="oe-a-00000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0B99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="003E0B99" w:rsidRPr="003E0B99">
        <w:rPr>
          <w:sz w:val="28"/>
          <w:szCs w:val="28"/>
        </w:rPr>
        <w:t>осударствен</w:t>
      </w:r>
      <w:r>
        <w:rPr>
          <w:sz w:val="28"/>
          <w:szCs w:val="28"/>
        </w:rPr>
        <w:t>ная</w:t>
      </w:r>
      <w:r w:rsidR="003E0B99" w:rsidRPr="003E0B99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а</w:t>
      </w:r>
      <w:r w:rsidR="003E0B99" w:rsidRPr="003E0B99">
        <w:rPr>
          <w:sz w:val="28"/>
          <w:szCs w:val="28"/>
        </w:rPr>
        <w:t xml:space="preserve"> закуп</w:t>
      </w:r>
      <w:r>
        <w:rPr>
          <w:sz w:val="28"/>
          <w:szCs w:val="28"/>
        </w:rPr>
        <w:t>ок</w:t>
      </w:r>
      <w:r w:rsidR="003E0B99" w:rsidRPr="003E0B99">
        <w:rPr>
          <w:sz w:val="28"/>
          <w:szCs w:val="28"/>
        </w:rPr>
        <w:t xml:space="preserve"> контейнеров для раздельного накопления твердых коммунальных отходов</w:t>
      </w:r>
      <w:r w:rsidR="003E0B99">
        <w:rPr>
          <w:sz w:val="28"/>
          <w:szCs w:val="28"/>
        </w:rPr>
        <w:t>.</w:t>
      </w:r>
    </w:p>
    <w:p w:rsidR="00B631BB" w:rsidRPr="00B631BB" w:rsidRDefault="001E6A8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631BB" w:rsidRPr="00B631B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="000B1668">
        <w:rPr>
          <w:rFonts w:ascii="Times New Roman" w:hAnsi="Times New Roman"/>
          <w:sz w:val="28"/>
          <w:szCs w:val="28"/>
        </w:rPr>
        <w:t>одержани</w:t>
      </w:r>
      <w:r>
        <w:rPr>
          <w:rFonts w:ascii="Times New Roman" w:hAnsi="Times New Roman"/>
          <w:sz w:val="28"/>
          <w:szCs w:val="28"/>
        </w:rPr>
        <w:t>е</w:t>
      </w:r>
      <w:r w:rsidR="000B1668">
        <w:rPr>
          <w:rFonts w:ascii="Times New Roman" w:hAnsi="Times New Roman"/>
          <w:sz w:val="28"/>
          <w:szCs w:val="28"/>
        </w:rPr>
        <w:t xml:space="preserve"> уличного освещения.</w:t>
      </w:r>
    </w:p>
    <w:p w:rsidR="000D4299" w:rsidRDefault="001E6A88" w:rsidP="00701BA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8</w:t>
      </w:r>
      <w:r w:rsidR="000D4299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0D4299" w:rsidRPr="000D4299">
        <w:rPr>
          <w:rFonts w:ascii="Calibri" w:hAnsi="Calibri" w:cs="Calibri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="000D4299" w:rsidRPr="000D4299">
        <w:rPr>
          <w:rFonts w:ascii="Times New Roman" w:hAnsi="Times New Roman"/>
          <w:sz w:val="28"/>
          <w:szCs w:val="28"/>
        </w:rPr>
        <w:t>лагоустройств</w:t>
      </w:r>
      <w:r>
        <w:rPr>
          <w:rFonts w:ascii="Times New Roman" w:hAnsi="Times New Roman"/>
          <w:sz w:val="28"/>
          <w:szCs w:val="28"/>
        </w:rPr>
        <w:t>о</w:t>
      </w:r>
      <w:r w:rsidR="000D4299" w:rsidRPr="000D4299">
        <w:rPr>
          <w:rFonts w:ascii="Times New Roman" w:hAnsi="Times New Roman"/>
          <w:sz w:val="28"/>
          <w:szCs w:val="28"/>
        </w:rPr>
        <w:t xml:space="preserve"> территорий Шпаковского муниципального округа.</w:t>
      </w:r>
    </w:p>
    <w:p w:rsidR="0045642D" w:rsidRDefault="003E0B99" w:rsidP="00701BA7">
      <w:pPr>
        <w:suppressAutoHyphens/>
        <w:spacing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 мероприятий  Программы </w:t>
      </w:r>
      <w:r w:rsidR="009F6809">
        <w:rPr>
          <w:rFonts w:ascii="Times New Roman" w:hAnsi="Times New Roman"/>
          <w:sz w:val="28"/>
          <w:szCs w:val="28"/>
        </w:rPr>
        <w:t>позволит</w:t>
      </w:r>
      <w:r>
        <w:rPr>
          <w:rFonts w:ascii="Times New Roman" w:hAnsi="Times New Roman"/>
          <w:sz w:val="28"/>
          <w:szCs w:val="28"/>
        </w:rPr>
        <w:t>:</w:t>
      </w:r>
    </w:p>
    <w:p w:rsidR="003E0B99" w:rsidRPr="0010750C" w:rsidRDefault="003E0B99" w:rsidP="00701BA7">
      <w:pPr>
        <w:suppressAutoHyphens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0750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улучш</w:t>
      </w:r>
      <w:r w:rsidR="000D75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ить</w:t>
      </w:r>
      <w:r w:rsidRPr="0010750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качеств</w:t>
      </w:r>
      <w:r w:rsidR="00FA182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</w:t>
      </w:r>
      <w:r w:rsidRPr="0010750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содержания мест захоронения;</w:t>
      </w:r>
    </w:p>
    <w:p w:rsidR="003E0B99" w:rsidRPr="0010750C" w:rsidRDefault="003E0B99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0750C">
        <w:rPr>
          <w:rFonts w:ascii="Times New Roman" w:hAnsi="Times New Roman"/>
          <w:sz w:val="28"/>
          <w:szCs w:val="28"/>
        </w:rPr>
        <w:t>повы</w:t>
      </w:r>
      <w:r w:rsidR="00925B15">
        <w:rPr>
          <w:rFonts w:ascii="Times New Roman" w:hAnsi="Times New Roman"/>
          <w:sz w:val="28"/>
          <w:szCs w:val="28"/>
        </w:rPr>
        <w:t>сить</w:t>
      </w:r>
      <w:r w:rsidRPr="0010750C">
        <w:rPr>
          <w:rFonts w:ascii="Times New Roman" w:hAnsi="Times New Roman"/>
          <w:sz w:val="28"/>
          <w:szCs w:val="28"/>
        </w:rPr>
        <w:t xml:space="preserve"> уров</w:t>
      </w:r>
      <w:r w:rsidR="00925B15">
        <w:rPr>
          <w:rFonts w:ascii="Times New Roman" w:hAnsi="Times New Roman"/>
          <w:sz w:val="28"/>
          <w:szCs w:val="28"/>
        </w:rPr>
        <w:t>ень</w:t>
      </w:r>
      <w:r w:rsidRPr="0010750C">
        <w:rPr>
          <w:rFonts w:ascii="Times New Roman" w:hAnsi="Times New Roman"/>
          <w:sz w:val="28"/>
          <w:szCs w:val="28"/>
        </w:rPr>
        <w:t xml:space="preserve"> комфортности проживания и отдыха населения Шпаковского муниципального округа;</w:t>
      </w:r>
    </w:p>
    <w:p w:rsidR="003E0B99" w:rsidRPr="0010750C" w:rsidRDefault="003E0B99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0750C">
        <w:rPr>
          <w:rFonts w:ascii="Times New Roman" w:hAnsi="Times New Roman"/>
          <w:sz w:val="28"/>
          <w:szCs w:val="28"/>
        </w:rPr>
        <w:t>повы</w:t>
      </w:r>
      <w:r w:rsidR="00925B15">
        <w:rPr>
          <w:rFonts w:ascii="Times New Roman" w:hAnsi="Times New Roman"/>
          <w:sz w:val="28"/>
          <w:szCs w:val="28"/>
        </w:rPr>
        <w:t>сить</w:t>
      </w:r>
      <w:r w:rsidRPr="0010750C">
        <w:rPr>
          <w:rFonts w:ascii="Times New Roman" w:hAnsi="Times New Roman"/>
          <w:sz w:val="28"/>
          <w:szCs w:val="28"/>
        </w:rPr>
        <w:t xml:space="preserve"> количеств</w:t>
      </w:r>
      <w:r w:rsidR="00925B15">
        <w:rPr>
          <w:rFonts w:ascii="Times New Roman" w:hAnsi="Times New Roman"/>
          <w:sz w:val="28"/>
          <w:szCs w:val="28"/>
        </w:rPr>
        <w:t>о</w:t>
      </w:r>
      <w:r w:rsidRPr="0010750C">
        <w:rPr>
          <w:rFonts w:ascii="Times New Roman" w:hAnsi="Times New Roman"/>
          <w:sz w:val="28"/>
          <w:szCs w:val="28"/>
        </w:rPr>
        <w:t xml:space="preserve"> озелененных общественных территорий  Шпаковского муниципального округа;</w:t>
      </w:r>
    </w:p>
    <w:p w:rsidR="003E0B99" w:rsidRPr="0010750C" w:rsidRDefault="003E0B99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0750C">
        <w:rPr>
          <w:rFonts w:ascii="Times New Roman" w:hAnsi="Times New Roman"/>
          <w:sz w:val="28"/>
          <w:szCs w:val="28"/>
        </w:rPr>
        <w:t>увелич</w:t>
      </w:r>
      <w:r w:rsidR="00925B15">
        <w:rPr>
          <w:rFonts w:ascii="Times New Roman" w:hAnsi="Times New Roman"/>
          <w:sz w:val="28"/>
          <w:szCs w:val="28"/>
        </w:rPr>
        <w:t>ить</w:t>
      </w:r>
      <w:r w:rsidRPr="0010750C">
        <w:rPr>
          <w:rFonts w:ascii="Times New Roman" w:hAnsi="Times New Roman"/>
          <w:sz w:val="28"/>
          <w:szCs w:val="28"/>
        </w:rPr>
        <w:t xml:space="preserve"> дол</w:t>
      </w:r>
      <w:r w:rsidR="00925B15">
        <w:rPr>
          <w:rFonts w:ascii="Times New Roman" w:hAnsi="Times New Roman"/>
          <w:sz w:val="28"/>
          <w:szCs w:val="28"/>
        </w:rPr>
        <w:t>ю</w:t>
      </w:r>
      <w:r w:rsidRPr="0010750C">
        <w:rPr>
          <w:rFonts w:ascii="Times New Roman" w:hAnsi="Times New Roman"/>
          <w:sz w:val="28"/>
          <w:szCs w:val="28"/>
        </w:rPr>
        <w:t xml:space="preserve"> ликвидированных несанкционированных (стихийных) свалок (навалов) в общем количестве выявленных несанкционированных (стихийных) свалок (навалов) до 100%;</w:t>
      </w:r>
    </w:p>
    <w:p w:rsidR="003E0B99" w:rsidRPr="0010750C" w:rsidRDefault="000D753E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улучшить </w:t>
      </w:r>
      <w:r w:rsidR="003E0B99" w:rsidRPr="0010750C">
        <w:rPr>
          <w:rFonts w:ascii="Times New Roman" w:hAnsi="Times New Roman"/>
          <w:sz w:val="28"/>
          <w:szCs w:val="28"/>
          <w:shd w:val="clear" w:color="auto" w:fill="FFFFFF"/>
        </w:rPr>
        <w:t>общ</w:t>
      </w:r>
      <w:r>
        <w:rPr>
          <w:rFonts w:ascii="Times New Roman" w:hAnsi="Times New Roman"/>
          <w:sz w:val="28"/>
          <w:szCs w:val="28"/>
          <w:shd w:val="clear" w:color="auto" w:fill="FFFFFF"/>
        </w:rPr>
        <w:t>ий</w:t>
      </w:r>
      <w:r w:rsidR="003E0B99" w:rsidRPr="0010750C">
        <w:rPr>
          <w:rFonts w:ascii="Times New Roman" w:hAnsi="Times New Roman"/>
          <w:sz w:val="28"/>
          <w:szCs w:val="28"/>
          <w:shd w:val="clear" w:color="auto" w:fill="FFFFFF"/>
        </w:rPr>
        <w:t xml:space="preserve"> уров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ень</w:t>
      </w:r>
      <w:r w:rsidR="003E0B99" w:rsidRPr="0010750C">
        <w:rPr>
          <w:rFonts w:ascii="Times New Roman" w:hAnsi="Times New Roman"/>
          <w:sz w:val="28"/>
          <w:szCs w:val="28"/>
          <w:shd w:val="clear" w:color="auto" w:fill="FFFFFF"/>
        </w:rPr>
        <w:t xml:space="preserve"> благоустройства Шпаковского муниципального округа;</w:t>
      </w:r>
    </w:p>
    <w:p w:rsidR="003E0B99" w:rsidRPr="0010750C" w:rsidRDefault="0010750C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0750C">
        <w:rPr>
          <w:rFonts w:ascii="Times New Roman" w:hAnsi="Times New Roman"/>
          <w:sz w:val="28"/>
          <w:szCs w:val="28"/>
        </w:rPr>
        <w:t>сни</w:t>
      </w:r>
      <w:r w:rsidR="00925B15">
        <w:rPr>
          <w:rFonts w:ascii="Times New Roman" w:hAnsi="Times New Roman"/>
          <w:sz w:val="28"/>
          <w:szCs w:val="28"/>
        </w:rPr>
        <w:t>зить</w:t>
      </w:r>
      <w:r w:rsidRPr="0010750C">
        <w:rPr>
          <w:rFonts w:ascii="Times New Roman" w:hAnsi="Times New Roman"/>
          <w:sz w:val="28"/>
          <w:szCs w:val="28"/>
        </w:rPr>
        <w:t xml:space="preserve"> процент неработающих светильников уличного освещения;</w:t>
      </w:r>
    </w:p>
    <w:p w:rsidR="0010750C" w:rsidRPr="0010750C" w:rsidRDefault="0010750C" w:rsidP="00701BA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0750C">
        <w:rPr>
          <w:rFonts w:ascii="Times New Roman" w:hAnsi="Times New Roman"/>
          <w:sz w:val="28"/>
          <w:szCs w:val="28"/>
        </w:rPr>
        <w:t>увелич</w:t>
      </w:r>
      <w:r w:rsidR="00925B15">
        <w:rPr>
          <w:rFonts w:ascii="Times New Roman" w:hAnsi="Times New Roman"/>
          <w:sz w:val="28"/>
          <w:szCs w:val="28"/>
        </w:rPr>
        <w:t>ить</w:t>
      </w:r>
      <w:r w:rsidRPr="0010750C">
        <w:rPr>
          <w:rFonts w:ascii="Times New Roman" w:hAnsi="Times New Roman"/>
          <w:sz w:val="28"/>
          <w:szCs w:val="28"/>
        </w:rPr>
        <w:t xml:space="preserve"> дол</w:t>
      </w:r>
      <w:r w:rsidR="00925B15">
        <w:rPr>
          <w:rFonts w:ascii="Times New Roman" w:hAnsi="Times New Roman"/>
          <w:sz w:val="28"/>
          <w:szCs w:val="28"/>
        </w:rPr>
        <w:t>у</w:t>
      </w:r>
      <w:r w:rsidRPr="0010750C">
        <w:rPr>
          <w:rFonts w:ascii="Times New Roman" w:hAnsi="Times New Roman"/>
          <w:sz w:val="28"/>
          <w:szCs w:val="28"/>
        </w:rPr>
        <w:t xml:space="preserve"> объектов благоустройства.</w:t>
      </w:r>
    </w:p>
    <w:p w:rsidR="00B631BB" w:rsidRPr="00B631BB" w:rsidRDefault="00B631BB" w:rsidP="00701BA7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Перечень основных мероприятий Прог</w:t>
      </w:r>
      <w:r w:rsidR="000C37FD">
        <w:rPr>
          <w:rFonts w:ascii="Times New Roman" w:hAnsi="Times New Roman"/>
          <w:sz w:val="28"/>
          <w:szCs w:val="28"/>
        </w:rPr>
        <w:t xml:space="preserve">раммы приведен в приложении № </w:t>
      </w:r>
      <w:r w:rsidR="003E0B99">
        <w:rPr>
          <w:rFonts w:ascii="Times New Roman" w:hAnsi="Times New Roman"/>
          <w:sz w:val="28"/>
          <w:szCs w:val="28"/>
        </w:rPr>
        <w:t>9</w:t>
      </w:r>
      <w:r w:rsidR="000C37FD">
        <w:rPr>
          <w:rFonts w:ascii="Times New Roman" w:hAnsi="Times New Roman"/>
          <w:sz w:val="28"/>
          <w:szCs w:val="28"/>
        </w:rPr>
        <w:t xml:space="preserve"> к Программе.</w:t>
      </w:r>
    </w:p>
    <w:p w:rsidR="00A36423" w:rsidRPr="00AE31D7" w:rsidRDefault="00A36423" w:rsidP="00701BA7">
      <w:pPr>
        <w:tabs>
          <w:tab w:val="left" w:pos="6240"/>
        </w:tabs>
        <w:suppressAutoHyphens/>
        <w:jc w:val="both"/>
        <w:rPr>
          <w:rFonts w:ascii="Times New Roman" w:hAnsi="Times New Roman"/>
          <w:szCs w:val="24"/>
        </w:rPr>
      </w:pPr>
    </w:p>
    <w:p w:rsidR="00CC6A30" w:rsidRDefault="00CC6A30" w:rsidP="00DA1AA7">
      <w:pPr>
        <w:tabs>
          <w:tab w:val="left" w:pos="6240"/>
        </w:tabs>
        <w:jc w:val="center"/>
        <w:rPr>
          <w:rFonts w:ascii="Times New Roman" w:hAnsi="Times New Roman"/>
          <w:sz w:val="28"/>
        </w:rPr>
      </w:pPr>
    </w:p>
    <w:p w:rsidR="007126DF" w:rsidRDefault="007126DF" w:rsidP="00DA1AA7">
      <w:pPr>
        <w:tabs>
          <w:tab w:val="left" w:pos="6240"/>
        </w:tabs>
        <w:jc w:val="center"/>
        <w:rPr>
          <w:rFonts w:ascii="Times New Roman" w:hAnsi="Times New Roman"/>
          <w:sz w:val="28"/>
        </w:rPr>
      </w:pPr>
    </w:p>
    <w:p w:rsidR="00CC6A30" w:rsidRDefault="005E5B7A" w:rsidP="00BC4ABD">
      <w:pPr>
        <w:tabs>
          <w:tab w:val="left" w:pos="624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</w:t>
      </w:r>
      <w:r w:rsidR="007126DF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>_________</w:t>
      </w:r>
    </w:p>
    <w:sectPr w:rsidR="00CC6A30" w:rsidSect="002E2572">
      <w:headerReference w:type="default" r:id="rId9"/>
      <w:pgSz w:w="11906" w:h="16838"/>
      <w:pgMar w:top="1134" w:right="567" w:bottom="993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B80" w:rsidRDefault="00952B80">
      <w:r>
        <w:separator/>
      </w:r>
    </w:p>
  </w:endnote>
  <w:endnote w:type="continuationSeparator" w:id="0">
    <w:p w:rsidR="00952B80" w:rsidRDefault="0095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B80" w:rsidRDefault="00952B80">
      <w:r>
        <w:separator/>
      </w:r>
    </w:p>
  </w:footnote>
  <w:footnote w:type="continuationSeparator" w:id="0">
    <w:p w:rsidR="00952B80" w:rsidRDefault="00952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FEF" w:rsidRDefault="00A36423">
    <w:pPr>
      <w:framePr w:wrap="around" w:vAnchor="text" w:hAnchor="margin" w:xAlign="center" w:y="1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6D45C6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043FEF" w:rsidRDefault="00043FEF" w:rsidP="00CC6A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B5F9F"/>
    <w:multiLevelType w:val="multilevel"/>
    <w:tmpl w:val="4BBE0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EF"/>
    <w:rsid w:val="00023149"/>
    <w:rsid w:val="00031E82"/>
    <w:rsid w:val="0003417B"/>
    <w:rsid w:val="00043FEF"/>
    <w:rsid w:val="000668F1"/>
    <w:rsid w:val="00072776"/>
    <w:rsid w:val="00081B2A"/>
    <w:rsid w:val="00092C69"/>
    <w:rsid w:val="000930BF"/>
    <w:rsid w:val="00094E71"/>
    <w:rsid w:val="000A52DB"/>
    <w:rsid w:val="000A5A5D"/>
    <w:rsid w:val="000A6D68"/>
    <w:rsid w:val="000B1668"/>
    <w:rsid w:val="000B5364"/>
    <w:rsid w:val="000C04F3"/>
    <w:rsid w:val="000C37FD"/>
    <w:rsid w:val="000C63FE"/>
    <w:rsid w:val="000C6884"/>
    <w:rsid w:val="000D2CD7"/>
    <w:rsid w:val="000D4299"/>
    <w:rsid w:val="000D472F"/>
    <w:rsid w:val="000D753E"/>
    <w:rsid w:val="000E58D9"/>
    <w:rsid w:val="000E5DF5"/>
    <w:rsid w:val="000F0D0E"/>
    <w:rsid w:val="00102198"/>
    <w:rsid w:val="00106840"/>
    <w:rsid w:val="0010750C"/>
    <w:rsid w:val="00115F95"/>
    <w:rsid w:val="00154A25"/>
    <w:rsid w:val="001550B2"/>
    <w:rsid w:val="00187993"/>
    <w:rsid w:val="001977F2"/>
    <w:rsid w:val="001A76CA"/>
    <w:rsid w:val="001B6053"/>
    <w:rsid w:val="001D170C"/>
    <w:rsid w:val="001D332B"/>
    <w:rsid w:val="001E0716"/>
    <w:rsid w:val="001E6A88"/>
    <w:rsid w:val="001F3D48"/>
    <w:rsid w:val="0020201B"/>
    <w:rsid w:val="00215CAD"/>
    <w:rsid w:val="00220B7D"/>
    <w:rsid w:val="0022576F"/>
    <w:rsid w:val="00227673"/>
    <w:rsid w:val="0024495A"/>
    <w:rsid w:val="00254523"/>
    <w:rsid w:val="002838EF"/>
    <w:rsid w:val="00285BB6"/>
    <w:rsid w:val="002A0A3D"/>
    <w:rsid w:val="002A2DB6"/>
    <w:rsid w:val="002B5A89"/>
    <w:rsid w:val="002C1051"/>
    <w:rsid w:val="002C46E0"/>
    <w:rsid w:val="002D19D2"/>
    <w:rsid w:val="002D3D67"/>
    <w:rsid w:val="002E2572"/>
    <w:rsid w:val="002F33B2"/>
    <w:rsid w:val="002F7D86"/>
    <w:rsid w:val="003029D0"/>
    <w:rsid w:val="00302DA1"/>
    <w:rsid w:val="00314F7A"/>
    <w:rsid w:val="003422EA"/>
    <w:rsid w:val="00343D06"/>
    <w:rsid w:val="003953DF"/>
    <w:rsid w:val="003D0D6B"/>
    <w:rsid w:val="003E0B99"/>
    <w:rsid w:val="003E1E9A"/>
    <w:rsid w:val="003E5D15"/>
    <w:rsid w:val="00412617"/>
    <w:rsid w:val="00414D38"/>
    <w:rsid w:val="00431134"/>
    <w:rsid w:val="00433154"/>
    <w:rsid w:val="0043689B"/>
    <w:rsid w:val="00444D88"/>
    <w:rsid w:val="0045642D"/>
    <w:rsid w:val="00473DBD"/>
    <w:rsid w:val="0047402F"/>
    <w:rsid w:val="004774FF"/>
    <w:rsid w:val="00487BE2"/>
    <w:rsid w:val="00493B87"/>
    <w:rsid w:val="004E3634"/>
    <w:rsid w:val="00501078"/>
    <w:rsid w:val="005129B3"/>
    <w:rsid w:val="00522F9F"/>
    <w:rsid w:val="00527FBB"/>
    <w:rsid w:val="00531D4A"/>
    <w:rsid w:val="00532452"/>
    <w:rsid w:val="0053281A"/>
    <w:rsid w:val="005330D1"/>
    <w:rsid w:val="00537236"/>
    <w:rsid w:val="005564DC"/>
    <w:rsid w:val="00561F98"/>
    <w:rsid w:val="005633FA"/>
    <w:rsid w:val="00577124"/>
    <w:rsid w:val="005823B0"/>
    <w:rsid w:val="005943FA"/>
    <w:rsid w:val="005A552F"/>
    <w:rsid w:val="005B2985"/>
    <w:rsid w:val="005C47B1"/>
    <w:rsid w:val="005D2B73"/>
    <w:rsid w:val="005D5751"/>
    <w:rsid w:val="005D57CD"/>
    <w:rsid w:val="005E5B7A"/>
    <w:rsid w:val="005F2727"/>
    <w:rsid w:val="005F7494"/>
    <w:rsid w:val="00613478"/>
    <w:rsid w:val="00621B0C"/>
    <w:rsid w:val="00623941"/>
    <w:rsid w:val="00626BC7"/>
    <w:rsid w:val="006534E0"/>
    <w:rsid w:val="006649A5"/>
    <w:rsid w:val="006752B4"/>
    <w:rsid w:val="0068192C"/>
    <w:rsid w:val="006841D2"/>
    <w:rsid w:val="006960A6"/>
    <w:rsid w:val="006A3308"/>
    <w:rsid w:val="006B58D4"/>
    <w:rsid w:val="006C36A0"/>
    <w:rsid w:val="006D45C6"/>
    <w:rsid w:val="006F0659"/>
    <w:rsid w:val="00701BA7"/>
    <w:rsid w:val="00710FB0"/>
    <w:rsid w:val="00712378"/>
    <w:rsid w:val="007126DF"/>
    <w:rsid w:val="00726FD5"/>
    <w:rsid w:val="0074409C"/>
    <w:rsid w:val="0074440A"/>
    <w:rsid w:val="00777570"/>
    <w:rsid w:val="00784AC2"/>
    <w:rsid w:val="00792A3E"/>
    <w:rsid w:val="00793E60"/>
    <w:rsid w:val="007A40E2"/>
    <w:rsid w:val="007A463F"/>
    <w:rsid w:val="007D1FC9"/>
    <w:rsid w:val="007F6082"/>
    <w:rsid w:val="007F6A9E"/>
    <w:rsid w:val="007F72BD"/>
    <w:rsid w:val="008029D1"/>
    <w:rsid w:val="008174A6"/>
    <w:rsid w:val="00827B72"/>
    <w:rsid w:val="0083666B"/>
    <w:rsid w:val="008410BD"/>
    <w:rsid w:val="00843A97"/>
    <w:rsid w:val="008569B0"/>
    <w:rsid w:val="008750CE"/>
    <w:rsid w:val="008A1D97"/>
    <w:rsid w:val="008A7E41"/>
    <w:rsid w:val="008D58D6"/>
    <w:rsid w:val="008D7C2F"/>
    <w:rsid w:val="008E27CF"/>
    <w:rsid w:val="008E5529"/>
    <w:rsid w:val="00901D96"/>
    <w:rsid w:val="00912A20"/>
    <w:rsid w:val="0091500D"/>
    <w:rsid w:val="00923FC7"/>
    <w:rsid w:val="00925B15"/>
    <w:rsid w:val="00925CBD"/>
    <w:rsid w:val="00952B80"/>
    <w:rsid w:val="00953195"/>
    <w:rsid w:val="00960C1D"/>
    <w:rsid w:val="0097294F"/>
    <w:rsid w:val="0097350E"/>
    <w:rsid w:val="00985535"/>
    <w:rsid w:val="009B2B3C"/>
    <w:rsid w:val="009B6B1D"/>
    <w:rsid w:val="009B76CD"/>
    <w:rsid w:val="009C53DE"/>
    <w:rsid w:val="009E23F3"/>
    <w:rsid w:val="009F070B"/>
    <w:rsid w:val="009F2ED9"/>
    <w:rsid w:val="009F30C5"/>
    <w:rsid w:val="009F510E"/>
    <w:rsid w:val="009F6809"/>
    <w:rsid w:val="00A07EBF"/>
    <w:rsid w:val="00A21923"/>
    <w:rsid w:val="00A2252E"/>
    <w:rsid w:val="00A2518B"/>
    <w:rsid w:val="00A36423"/>
    <w:rsid w:val="00A41AB2"/>
    <w:rsid w:val="00A425F4"/>
    <w:rsid w:val="00A4307D"/>
    <w:rsid w:val="00A510C5"/>
    <w:rsid w:val="00A650E7"/>
    <w:rsid w:val="00A678D8"/>
    <w:rsid w:val="00A7043C"/>
    <w:rsid w:val="00A9576F"/>
    <w:rsid w:val="00AA1B2B"/>
    <w:rsid w:val="00AB2590"/>
    <w:rsid w:val="00AD0544"/>
    <w:rsid w:val="00AD13BC"/>
    <w:rsid w:val="00AD2E4C"/>
    <w:rsid w:val="00AD55FD"/>
    <w:rsid w:val="00AE31D7"/>
    <w:rsid w:val="00AF4BF0"/>
    <w:rsid w:val="00B140A1"/>
    <w:rsid w:val="00B14DE5"/>
    <w:rsid w:val="00B265F2"/>
    <w:rsid w:val="00B321A0"/>
    <w:rsid w:val="00B34902"/>
    <w:rsid w:val="00B4591D"/>
    <w:rsid w:val="00B53EC6"/>
    <w:rsid w:val="00B631BB"/>
    <w:rsid w:val="00B65CC0"/>
    <w:rsid w:val="00B74F89"/>
    <w:rsid w:val="00B931F2"/>
    <w:rsid w:val="00B9465A"/>
    <w:rsid w:val="00BA0249"/>
    <w:rsid w:val="00BB33AE"/>
    <w:rsid w:val="00BB5F62"/>
    <w:rsid w:val="00BC37F9"/>
    <w:rsid w:val="00BC4ABD"/>
    <w:rsid w:val="00BC4C29"/>
    <w:rsid w:val="00BC6582"/>
    <w:rsid w:val="00BD6CB8"/>
    <w:rsid w:val="00BD7E57"/>
    <w:rsid w:val="00BE75FA"/>
    <w:rsid w:val="00BF4895"/>
    <w:rsid w:val="00C12283"/>
    <w:rsid w:val="00C30AE4"/>
    <w:rsid w:val="00C52993"/>
    <w:rsid w:val="00C73B13"/>
    <w:rsid w:val="00C814F1"/>
    <w:rsid w:val="00CA0200"/>
    <w:rsid w:val="00CB3EB7"/>
    <w:rsid w:val="00CC6A30"/>
    <w:rsid w:val="00CC79D2"/>
    <w:rsid w:val="00CF12D1"/>
    <w:rsid w:val="00D01845"/>
    <w:rsid w:val="00D10BFE"/>
    <w:rsid w:val="00D1376D"/>
    <w:rsid w:val="00D2042A"/>
    <w:rsid w:val="00D27BA5"/>
    <w:rsid w:val="00D4096C"/>
    <w:rsid w:val="00D4370B"/>
    <w:rsid w:val="00D46449"/>
    <w:rsid w:val="00D50184"/>
    <w:rsid w:val="00D51C24"/>
    <w:rsid w:val="00D5347A"/>
    <w:rsid w:val="00D775F2"/>
    <w:rsid w:val="00D90DF1"/>
    <w:rsid w:val="00D976B5"/>
    <w:rsid w:val="00DA1AA7"/>
    <w:rsid w:val="00DA438B"/>
    <w:rsid w:val="00DA59C6"/>
    <w:rsid w:val="00DB4B48"/>
    <w:rsid w:val="00DB7015"/>
    <w:rsid w:val="00DC42A9"/>
    <w:rsid w:val="00DC64F9"/>
    <w:rsid w:val="00DD6062"/>
    <w:rsid w:val="00DF2CEB"/>
    <w:rsid w:val="00E06307"/>
    <w:rsid w:val="00E3726B"/>
    <w:rsid w:val="00E533E1"/>
    <w:rsid w:val="00E61EC9"/>
    <w:rsid w:val="00E658B4"/>
    <w:rsid w:val="00E90CAB"/>
    <w:rsid w:val="00E9147F"/>
    <w:rsid w:val="00E96DB9"/>
    <w:rsid w:val="00EB1F24"/>
    <w:rsid w:val="00EC0EC4"/>
    <w:rsid w:val="00EE3309"/>
    <w:rsid w:val="00EE5015"/>
    <w:rsid w:val="00EF7B8D"/>
    <w:rsid w:val="00F110A0"/>
    <w:rsid w:val="00F12932"/>
    <w:rsid w:val="00F3045A"/>
    <w:rsid w:val="00F47C7D"/>
    <w:rsid w:val="00F50147"/>
    <w:rsid w:val="00F53A63"/>
    <w:rsid w:val="00F75FDB"/>
    <w:rsid w:val="00F768EB"/>
    <w:rsid w:val="00FA1826"/>
    <w:rsid w:val="00FA4DFE"/>
    <w:rsid w:val="00FC4263"/>
    <w:rsid w:val="00FE0BA0"/>
    <w:rsid w:val="00FF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b/>
      <w:color w:val="000080"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Arial" w:hAnsi="Arial"/>
      <w:sz w:val="24"/>
    </w:rPr>
  </w:style>
  <w:style w:type="paragraph" w:customStyle="1" w:styleId="ConsPlusCell">
    <w:name w:val="ConsPlusCell"/>
    <w:link w:val="ConsPlusCell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 Spacing"/>
    <w:link w:val="af0"/>
    <w:uiPriority w:val="1"/>
    <w:qFormat/>
    <w:rsid w:val="00B631BB"/>
    <w:pPr>
      <w:spacing w:after="0" w:line="240" w:lineRule="auto"/>
    </w:pPr>
    <w:rPr>
      <w:rFonts w:ascii="Calibri" w:hAnsi="Calibri"/>
      <w:color w:val="auto"/>
      <w:szCs w:val="22"/>
    </w:rPr>
  </w:style>
  <w:style w:type="character" w:customStyle="1" w:styleId="af0">
    <w:name w:val="Без интервала Знак"/>
    <w:link w:val="af"/>
    <w:uiPriority w:val="1"/>
    <w:rsid w:val="00B631BB"/>
    <w:rPr>
      <w:rFonts w:ascii="Calibri" w:hAnsi="Calibri"/>
      <w:color w:val="auto"/>
      <w:szCs w:val="22"/>
    </w:rPr>
  </w:style>
  <w:style w:type="paragraph" w:customStyle="1" w:styleId="oe-a-000005">
    <w:name w:val="oe-a-000005"/>
    <w:basedOn w:val="a"/>
    <w:rsid w:val="00B631BB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oe-a0-000003">
    <w:name w:val="oe-a0-000003"/>
    <w:rsid w:val="00B631BB"/>
  </w:style>
  <w:style w:type="paragraph" w:styleId="af1">
    <w:name w:val="Normal (Web)"/>
    <w:basedOn w:val="a"/>
    <w:uiPriority w:val="99"/>
    <w:unhideWhenUsed/>
    <w:rsid w:val="00E658B4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b/>
      <w:color w:val="000080"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Arial" w:hAnsi="Arial"/>
      <w:sz w:val="24"/>
    </w:rPr>
  </w:style>
  <w:style w:type="paragraph" w:customStyle="1" w:styleId="ConsPlusCell">
    <w:name w:val="ConsPlusCell"/>
    <w:link w:val="ConsPlusCell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 Spacing"/>
    <w:link w:val="af0"/>
    <w:uiPriority w:val="1"/>
    <w:qFormat/>
    <w:rsid w:val="00B631BB"/>
    <w:pPr>
      <w:spacing w:after="0" w:line="240" w:lineRule="auto"/>
    </w:pPr>
    <w:rPr>
      <w:rFonts w:ascii="Calibri" w:hAnsi="Calibri"/>
      <w:color w:val="auto"/>
      <w:szCs w:val="22"/>
    </w:rPr>
  </w:style>
  <w:style w:type="character" w:customStyle="1" w:styleId="af0">
    <w:name w:val="Без интервала Знак"/>
    <w:link w:val="af"/>
    <w:uiPriority w:val="1"/>
    <w:rsid w:val="00B631BB"/>
    <w:rPr>
      <w:rFonts w:ascii="Calibri" w:hAnsi="Calibri"/>
      <w:color w:val="auto"/>
      <w:szCs w:val="22"/>
    </w:rPr>
  </w:style>
  <w:style w:type="paragraph" w:customStyle="1" w:styleId="oe-a-000005">
    <w:name w:val="oe-a-000005"/>
    <w:basedOn w:val="a"/>
    <w:rsid w:val="00B631BB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oe-a0-000003">
    <w:name w:val="oe-a0-000003"/>
    <w:rsid w:val="00B631BB"/>
  </w:style>
  <w:style w:type="paragraph" w:styleId="af1">
    <w:name w:val="Normal (Web)"/>
    <w:basedOn w:val="a"/>
    <w:uiPriority w:val="99"/>
    <w:unhideWhenUsed/>
    <w:rsid w:val="00E658B4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771D1-2390-4767-9AE7-1B862810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6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Селюкова Надежда Николаевна</dc:creator>
  <cp:lastModifiedBy>Князь Александра Николаевна</cp:lastModifiedBy>
  <cp:revision>48</cp:revision>
  <cp:lastPrinted>2025-05-29T08:30:00Z</cp:lastPrinted>
  <dcterms:created xsi:type="dcterms:W3CDTF">2023-09-19T11:35:00Z</dcterms:created>
  <dcterms:modified xsi:type="dcterms:W3CDTF">2025-06-05T08:59:00Z</dcterms:modified>
</cp:coreProperties>
</file>